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325"/>
        <w:tblW w:w="0" w:type="auto"/>
        <w:tblLook w:val="00A0"/>
      </w:tblPr>
      <w:tblGrid>
        <w:gridCol w:w="1597"/>
      </w:tblGrid>
      <w:tr w:rsidR="00181064" w:rsidRPr="00867EBE" w:rsidTr="00867EBE">
        <w:trPr>
          <w:trHeight w:val="738"/>
        </w:trPr>
        <w:tc>
          <w:tcPr>
            <w:tcW w:w="1597" w:type="dxa"/>
          </w:tcPr>
          <w:p w:rsidR="00181064" w:rsidRPr="00867EBE" w:rsidRDefault="00181064" w:rsidP="00867EBE">
            <w:pPr>
              <w:tabs>
                <w:tab w:val="left" w:pos="284"/>
                <w:tab w:val="center" w:pos="4680"/>
                <w:tab w:val="right" w:pos="9360"/>
              </w:tabs>
              <w:overflowPunct/>
              <w:autoSpaceDE/>
              <w:autoSpaceDN/>
              <w:adjustRightInd/>
              <w:spacing w:after="0"/>
              <w:jc w:val="right"/>
              <w:textAlignment w:val="auto"/>
              <w:rPr>
                <w:rFonts w:ascii="Calibri" w:hAnsi="Calibri"/>
                <w:noProof/>
                <w:sz w:val="22"/>
                <w:szCs w:val="22"/>
                <w:lang w:val="en-US"/>
              </w:rPr>
            </w:pPr>
          </w:p>
        </w:tc>
      </w:tr>
    </w:tbl>
    <w:tbl>
      <w:tblPr>
        <w:tblW w:w="9606" w:type="dxa"/>
        <w:tblLook w:val="00A0"/>
      </w:tblPr>
      <w:tblGrid>
        <w:gridCol w:w="8046"/>
        <w:gridCol w:w="1560"/>
      </w:tblGrid>
      <w:tr w:rsidR="00181064" w:rsidRPr="009D30E4" w:rsidTr="0061647C">
        <w:trPr>
          <w:trHeight w:val="839"/>
        </w:trPr>
        <w:tc>
          <w:tcPr>
            <w:tcW w:w="8046" w:type="dxa"/>
          </w:tcPr>
          <w:p w:rsidR="00181064" w:rsidRPr="007A0689" w:rsidRDefault="00181064" w:rsidP="0061647C">
            <w:pPr>
              <w:pStyle w:val="OneM2M-PageHead"/>
              <w:rPr>
                <w:lang w:eastAsia="en-US"/>
              </w:rPr>
            </w:pPr>
            <w:r w:rsidRPr="007A0689">
              <w:rPr>
                <w:lang w:eastAsia="en-US"/>
              </w:rPr>
              <w:t xml:space="preserve">Doc# </w:t>
            </w:r>
            <w:r w:rsidR="007A0689">
              <w:rPr>
                <w:lang w:eastAsia="en-US"/>
              </w:rPr>
              <w:t>oneM2M-</w:t>
            </w:r>
            <w:r w:rsidR="007A0689" w:rsidRPr="007A0689">
              <w:rPr>
                <w:lang w:eastAsia="en-US"/>
              </w:rPr>
              <w:t>SEC-2014-0047-Key_hierarchy</w:t>
            </w:r>
          </w:p>
          <w:p w:rsidR="00181064" w:rsidRPr="00A9388B" w:rsidRDefault="00181064" w:rsidP="0061647C">
            <w:pPr>
              <w:pStyle w:val="OneM2M-PageHead"/>
              <w:rPr>
                <w:lang w:eastAsia="en-US"/>
              </w:rPr>
            </w:pPr>
            <w:r w:rsidRPr="00DC2BD3">
              <w:rPr>
                <w:lang w:eastAsia="en-US"/>
              </w:rPr>
              <w:t>Input Contribution</w:t>
            </w:r>
          </w:p>
        </w:tc>
        <w:tc>
          <w:tcPr>
            <w:tcW w:w="1560" w:type="dxa"/>
          </w:tcPr>
          <w:p w:rsidR="00181064" w:rsidRPr="009D30E4" w:rsidRDefault="00382651" w:rsidP="0061647C">
            <w:pPr>
              <w:pStyle w:val="Header"/>
              <w:jc w:val="right"/>
              <w:rPr>
                <w:lang w:eastAsia="en-US"/>
              </w:rPr>
            </w:pPr>
            <w:r>
              <w:rPr>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63.25pt;height:43.2pt;visibility:visible">
                  <v:imagedata r:id="rId7" o:title=""/>
                </v:shape>
              </w:pict>
            </w:r>
          </w:p>
        </w:tc>
      </w:tr>
    </w:tbl>
    <w:p w:rsidR="00181064" w:rsidRPr="008C097D" w:rsidRDefault="00181064" w:rsidP="008C097D">
      <w:pPr>
        <w:rPr>
          <w:lang w:val="fr-FR"/>
        </w:rPr>
      </w:pP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tblCellMar>
          <w:top w:w="29" w:type="dxa"/>
          <w:left w:w="115" w:type="dxa"/>
          <w:bottom w:w="29" w:type="dxa"/>
          <w:right w:w="115" w:type="dxa"/>
        </w:tblCellMar>
        <w:tblLook w:val="0000"/>
      </w:tblPr>
      <w:tblGrid>
        <w:gridCol w:w="2512"/>
        <w:gridCol w:w="6951"/>
      </w:tblGrid>
      <w:tr w:rsidR="00181064" w:rsidRPr="00691559" w:rsidTr="00377C61">
        <w:trPr>
          <w:trHeight w:val="302"/>
          <w:jc w:val="center"/>
        </w:trPr>
        <w:tc>
          <w:tcPr>
            <w:tcW w:w="9463" w:type="dxa"/>
            <w:gridSpan w:val="2"/>
            <w:shd w:val="clear" w:color="auto" w:fill="B42025"/>
          </w:tcPr>
          <w:p w:rsidR="00181064" w:rsidRPr="00691559" w:rsidRDefault="00181064" w:rsidP="00377C61">
            <w:pPr>
              <w:pStyle w:val="OneM2M-TableTitle"/>
            </w:pPr>
            <w:r>
              <w:t>I</w:t>
            </w:r>
            <w:r w:rsidRPr="00691559">
              <w:t>NPUT CONTRIBUTION</w:t>
            </w:r>
          </w:p>
        </w:tc>
      </w:tr>
      <w:tr w:rsidR="00181064" w:rsidRPr="001A2965" w:rsidTr="00377C61">
        <w:trPr>
          <w:trHeight w:val="124"/>
          <w:jc w:val="center"/>
        </w:trPr>
        <w:tc>
          <w:tcPr>
            <w:tcW w:w="2512" w:type="dxa"/>
            <w:shd w:val="clear" w:color="auto" w:fill="A0A0A3"/>
          </w:tcPr>
          <w:p w:rsidR="00181064" w:rsidRPr="006D2060" w:rsidRDefault="00181064" w:rsidP="00377C61">
            <w:pPr>
              <w:pStyle w:val="OneM2M-RowTitle"/>
            </w:pPr>
            <w:r w:rsidRPr="006D2060">
              <w:t>Group Name:</w:t>
            </w:r>
            <w:r>
              <w:t>*</w:t>
            </w:r>
          </w:p>
        </w:tc>
        <w:tc>
          <w:tcPr>
            <w:tcW w:w="6951" w:type="dxa"/>
            <w:shd w:val="clear" w:color="auto" w:fill="FFFFFF"/>
          </w:tcPr>
          <w:p w:rsidR="00181064" w:rsidRPr="006D2060" w:rsidRDefault="00181064" w:rsidP="005B0D85">
            <w:pPr>
              <w:pStyle w:val="OneM2M-FrontMatter"/>
            </w:pPr>
            <w:r>
              <w:t>WG4 (SEC) Meeting during TP#</w:t>
            </w:r>
            <w:r w:rsidR="005B0D85">
              <w:t>9</w:t>
            </w:r>
          </w:p>
        </w:tc>
      </w:tr>
      <w:tr w:rsidR="00181064" w:rsidRPr="001A2965" w:rsidTr="00377C61">
        <w:trPr>
          <w:trHeight w:val="124"/>
          <w:jc w:val="center"/>
        </w:trPr>
        <w:tc>
          <w:tcPr>
            <w:tcW w:w="2512" w:type="dxa"/>
            <w:shd w:val="clear" w:color="auto" w:fill="A0A0A3"/>
          </w:tcPr>
          <w:p w:rsidR="00181064" w:rsidRPr="006D2060" w:rsidRDefault="00181064" w:rsidP="00377C61">
            <w:pPr>
              <w:pStyle w:val="OneM2M-RowTitle"/>
            </w:pPr>
            <w:r>
              <w:t>Title</w:t>
            </w:r>
            <w:r w:rsidRPr="006D2060">
              <w:t>:</w:t>
            </w:r>
            <w:r>
              <w:t>*</w:t>
            </w:r>
          </w:p>
        </w:tc>
        <w:tc>
          <w:tcPr>
            <w:tcW w:w="6951" w:type="dxa"/>
            <w:shd w:val="clear" w:color="auto" w:fill="FFFFFF"/>
          </w:tcPr>
          <w:p w:rsidR="00181064" w:rsidRPr="006D2060" w:rsidRDefault="005B0D85" w:rsidP="00CA175B">
            <w:pPr>
              <w:pStyle w:val="OneM2M-FrontMatter"/>
            </w:pPr>
            <w:r>
              <w:t>SEC CSF key hierarchy</w:t>
            </w:r>
          </w:p>
        </w:tc>
      </w:tr>
      <w:tr w:rsidR="00181064" w:rsidRPr="000F62FE" w:rsidTr="00377C61">
        <w:trPr>
          <w:trHeight w:val="124"/>
          <w:jc w:val="center"/>
        </w:trPr>
        <w:tc>
          <w:tcPr>
            <w:tcW w:w="2512" w:type="dxa"/>
            <w:shd w:val="clear" w:color="auto" w:fill="A0A0A3"/>
          </w:tcPr>
          <w:p w:rsidR="00181064" w:rsidRPr="006D2060" w:rsidRDefault="00181064" w:rsidP="00377C61">
            <w:pPr>
              <w:pStyle w:val="OneM2M-RowTitle"/>
            </w:pPr>
            <w:r w:rsidRPr="006D2060">
              <w:t>Source:</w:t>
            </w:r>
            <w:r>
              <w:t>*</w:t>
            </w:r>
          </w:p>
        </w:tc>
        <w:tc>
          <w:tcPr>
            <w:tcW w:w="6951" w:type="dxa"/>
            <w:shd w:val="clear" w:color="auto" w:fill="FFFFFF"/>
          </w:tcPr>
          <w:p w:rsidR="00181064" w:rsidRPr="00341071" w:rsidRDefault="00181064" w:rsidP="00377C61">
            <w:pPr>
              <w:pStyle w:val="Default"/>
              <w:rPr>
                <w:lang w:val="pt-BR"/>
              </w:rPr>
            </w:pPr>
            <w:r w:rsidRPr="00B569A9">
              <w:rPr>
                <w:rFonts w:eastAsia="Times New Roman"/>
                <w:color w:val="auto"/>
                <w:lang w:val="en-GB" w:eastAsia="en-US"/>
              </w:rPr>
              <w:t>Morpho Cards GmbH</w:t>
            </w:r>
            <w:r w:rsidR="00AB572C">
              <w:rPr>
                <w:rFonts w:eastAsia="Times New Roman"/>
                <w:color w:val="auto"/>
                <w:lang w:val="en-GB" w:eastAsia="en-US"/>
              </w:rPr>
              <w:t xml:space="preserve">, </w:t>
            </w:r>
            <w:proofErr w:type="spellStart"/>
            <w:r w:rsidR="00AB572C">
              <w:rPr>
                <w:rFonts w:eastAsia="Times New Roman"/>
                <w:color w:val="auto"/>
                <w:lang w:val="en-GB" w:eastAsia="en-US"/>
              </w:rPr>
              <w:t>Gemalto</w:t>
            </w:r>
            <w:proofErr w:type="spellEnd"/>
          </w:p>
        </w:tc>
      </w:tr>
      <w:tr w:rsidR="00181064" w:rsidRPr="007A0689" w:rsidTr="00377C61">
        <w:trPr>
          <w:trHeight w:val="116"/>
          <w:jc w:val="center"/>
        </w:trPr>
        <w:tc>
          <w:tcPr>
            <w:tcW w:w="2512" w:type="dxa"/>
            <w:shd w:val="clear" w:color="auto" w:fill="A0A0A3"/>
          </w:tcPr>
          <w:p w:rsidR="00181064" w:rsidRPr="006D2060" w:rsidRDefault="00181064" w:rsidP="00377C61">
            <w:pPr>
              <w:pStyle w:val="OneM2M-RowTitle"/>
            </w:pPr>
            <w:r w:rsidRPr="006D2060">
              <w:t>Contact:</w:t>
            </w:r>
          </w:p>
        </w:tc>
        <w:tc>
          <w:tcPr>
            <w:tcW w:w="6951" w:type="dxa"/>
            <w:shd w:val="clear" w:color="auto" w:fill="FFFFFF"/>
          </w:tcPr>
          <w:p w:rsidR="006279A2" w:rsidRDefault="00181064" w:rsidP="00377C61">
            <w:pPr>
              <w:pStyle w:val="OneM2M-FrontMatter"/>
            </w:pPr>
            <w:r w:rsidRPr="00B00BA8">
              <w:t xml:space="preserve">Oleg </w:t>
            </w:r>
            <w:proofErr w:type="spellStart"/>
            <w:r w:rsidRPr="00B00BA8">
              <w:t>Krainioukov</w:t>
            </w:r>
            <w:proofErr w:type="spellEnd"/>
            <w:r w:rsidRPr="00B00BA8">
              <w:t xml:space="preserve"> (</w:t>
            </w:r>
            <w:hyperlink r:id="rId8" w:history="1">
              <w:r w:rsidR="006279A2" w:rsidRPr="00D75FE2">
                <w:rPr>
                  <w:rStyle w:val="Hyperlink"/>
                </w:rPr>
                <w:t>oleg.krainioukov@morpho.com</w:t>
              </w:r>
            </w:hyperlink>
            <w:r w:rsidRPr="00B00BA8">
              <w:t>)</w:t>
            </w:r>
          </w:p>
          <w:p w:rsidR="006279A2" w:rsidRPr="00AB572C" w:rsidRDefault="00AB572C" w:rsidP="00AB572C">
            <w:pPr>
              <w:pStyle w:val="OneM2M-FrontMatter"/>
              <w:rPr>
                <w:lang w:val="de-DE"/>
              </w:rPr>
            </w:pPr>
            <w:r w:rsidRPr="00AB572C">
              <w:rPr>
                <w:lang w:val="de-DE"/>
              </w:rPr>
              <w:t>Mireille Pauliac (</w:t>
            </w:r>
            <w:r w:rsidR="00382651">
              <w:fldChar w:fldCharType="begin"/>
            </w:r>
            <w:r w:rsidR="00382651" w:rsidRPr="007A0689">
              <w:rPr>
                <w:lang w:val="de-DE"/>
              </w:rPr>
              <w:instrText>HYPERLINK "mailto:mireille.pauliac@gemalto.com"</w:instrText>
            </w:r>
            <w:r w:rsidR="00382651">
              <w:fldChar w:fldCharType="separate"/>
            </w:r>
            <w:r w:rsidRPr="00AB572C">
              <w:rPr>
                <w:rStyle w:val="Hyperlink"/>
                <w:lang w:val="de-DE"/>
              </w:rPr>
              <w:t>mireille.pauliac@gemalto.com</w:t>
            </w:r>
            <w:r w:rsidR="00382651">
              <w:fldChar w:fldCharType="end"/>
            </w:r>
            <w:r w:rsidRPr="00AB572C">
              <w:rPr>
                <w:lang w:val="de-DE"/>
              </w:rPr>
              <w:t xml:space="preserve">) </w:t>
            </w:r>
          </w:p>
        </w:tc>
      </w:tr>
      <w:tr w:rsidR="00181064" w:rsidRPr="001A2965" w:rsidTr="00377C61">
        <w:trPr>
          <w:trHeight w:val="124"/>
          <w:jc w:val="center"/>
        </w:trPr>
        <w:tc>
          <w:tcPr>
            <w:tcW w:w="2512" w:type="dxa"/>
            <w:shd w:val="clear" w:color="auto" w:fill="A0A0A3"/>
          </w:tcPr>
          <w:p w:rsidR="00181064" w:rsidRPr="006D2060" w:rsidRDefault="00181064" w:rsidP="00377C61">
            <w:pPr>
              <w:pStyle w:val="OneM2M-RowTitle"/>
            </w:pPr>
            <w:r w:rsidRPr="006D2060">
              <w:t>Date:</w:t>
            </w:r>
            <w:r>
              <w:t>*</w:t>
            </w:r>
          </w:p>
        </w:tc>
        <w:tc>
          <w:tcPr>
            <w:tcW w:w="6951" w:type="dxa"/>
            <w:shd w:val="clear" w:color="auto" w:fill="FFFFFF"/>
          </w:tcPr>
          <w:p w:rsidR="00181064" w:rsidRPr="006D2060" w:rsidRDefault="00181064" w:rsidP="005B0D85">
            <w:pPr>
              <w:pStyle w:val="OneM2M-FrontMatter"/>
            </w:pPr>
            <w:r w:rsidRPr="006D2060">
              <w:t>2</w:t>
            </w:r>
            <w:r>
              <w:t>01</w:t>
            </w:r>
            <w:r w:rsidR="005B0D85">
              <w:t>4</w:t>
            </w:r>
            <w:r>
              <w:t>-</w:t>
            </w:r>
            <w:r w:rsidR="005B0D85">
              <w:t>02</w:t>
            </w:r>
            <w:r>
              <w:t>-0</w:t>
            </w:r>
            <w:r w:rsidR="005B0D85">
              <w:t>3</w:t>
            </w:r>
          </w:p>
        </w:tc>
      </w:tr>
      <w:tr w:rsidR="00181064" w:rsidRPr="001A2965" w:rsidTr="00377C61">
        <w:trPr>
          <w:trHeight w:val="937"/>
          <w:jc w:val="center"/>
        </w:trPr>
        <w:tc>
          <w:tcPr>
            <w:tcW w:w="2512" w:type="dxa"/>
            <w:shd w:val="clear" w:color="auto" w:fill="A0A0A3"/>
          </w:tcPr>
          <w:p w:rsidR="00181064" w:rsidRPr="006D2060" w:rsidRDefault="00181064" w:rsidP="00377C61">
            <w:pPr>
              <w:pStyle w:val="OneM2M-RowTitle"/>
            </w:pPr>
            <w:r w:rsidRPr="006D2060">
              <w:t>Abstract:</w:t>
            </w:r>
            <w:r>
              <w:t>*</w:t>
            </w:r>
          </w:p>
        </w:tc>
        <w:tc>
          <w:tcPr>
            <w:tcW w:w="6951" w:type="dxa"/>
            <w:shd w:val="clear" w:color="auto" w:fill="FFFFFF"/>
          </w:tcPr>
          <w:p w:rsidR="00181064" w:rsidRDefault="00181064" w:rsidP="00CA175B">
            <w:pPr>
              <w:keepNext/>
              <w:keepLines/>
              <w:overflowPunct/>
              <w:autoSpaceDE/>
              <w:autoSpaceDN/>
              <w:adjustRightInd/>
              <w:spacing w:before="60" w:after="60"/>
              <w:ind w:right="10"/>
              <w:textAlignment w:val="auto"/>
              <w:rPr>
                <w:sz w:val="24"/>
                <w:szCs w:val="24"/>
              </w:rPr>
            </w:pPr>
            <w:r>
              <w:rPr>
                <w:sz w:val="24"/>
                <w:szCs w:val="24"/>
              </w:rPr>
              <w:t xml:space="preserve">This contribution proposes to add </w:t>
            </w:r>
            <w:r w:rsidR="005B0D85">
              <w:rPr>
                <w:sz w:val="24"/>
                <w:szCs w:val="24"/>
              </w:rPr>
              <w:t>Key Hierarchy for oneM2M SEC CSF</w:t>
            </w:r>
            <w:r>
              <w:rPr>
                <w:sz w:val="24"/>
                <w:szCs w:val="24"/>
              </w:rPr>
              <w:t xml:space="preserve"> (Chapter </w:t>
            </w:r>
            <w:r w:rsidR="005B0D85">
              <w:rPr>
                <w:sz w:val="24"/>
                <w:szCs w:val="24"/>
              </w:rPr>
              <w:t>5</w:t>
            </w:r>
            <w:r>
              <w:rPr>
                <w:sz w:val="24"/>
                <w:szCs w:val="24"/>
              </w:rPr>
              <w:t>.3).</w:t>
            </w:r>
          </w:p>
          <w:p w:rsidR="00181064" w:rsidRPr="00CA175B" w:rsidRDefault="00181064" w:rsidP="00112CE4">
            <w:pPr>
              <w:keepNext/>
              <w:keepLines/>
              <w:overflowPunct/>
              <w:autoSpaceDE/>
              <w:autoSpaceDN/>
              <w:adjustRightInd/>
              <w:spacing w:before="60" w:after="60"/>
              <w:ind w:right="10"/>
              <w:textAlignment w:val="auto"/>
              <w:rPr>
                <w:sz w:val="24"/>
                <w:szCs w:val="24"/>
              </w:rPr>
            </w:pPr>
            <w:r>
              <w:rPr>
                <w:sz w:val="24"/>
                <w:szCs w:val="24"/>
              </w:rPr>
              <w:t>R01 is based on Version 0.</w:t>
            </w:r>
            <w:r w:rsidR="005B0D85">
              <w:rPr>
                <w:sz w:val="24"/>
                <w:szCs w:val="24"/>
              </w:rPr>
              <w:t>3</w:t>
            </w:r>
            <w:r>
              <w:rPr>
                <w:sz w:val="24"/>
                <w:szCs w:val="24"/>
              </w:rPr>
              <w:t>.0 of T</w:t>
            </w:r>
            <w:r w:rsidR="00112CE4">
              <w:rPr>
                <w:sz w:val="24"/>
                <w:szCs w:val="24"/>
              </w:rPr>
              <w:t>S</w:t>
            </w:r>
            <w:r>
              <w:rPr>
                <w:sz w:val="24"/>
                <w:szCs w:val="24"/>
              </w:rPr>
              <w:t>-000</w:t>
            </w:r>
            <w:r w:rsidR="00112CE4">
              <w:rPr>
                <w:sz w:val="24"/>
                <w:szCs w:val="24"/>
              </w:rPr>
              <w:t>3</w:t>
            </w:r>
            <w:r>
              <w:rPr>
                <w:sz w:val="24"/>
                <w:szCs w:val="24"/>
              </w:rPr>
              <w:t xml:space="preserve"> as available on the portal. </w:t>
            </w:r>
          </w:p>
        </w:tc>
      </w:tr>
      <w:tr w:rsidR="00181064" w:rsidRPr="001A2965" w:rsidTr="00377C61">
        <w:trPr>
          <w:trHeight w:val="403"/>
          <w:jc w:val="center"/>
        </w:trPr>
        <w:tc>
          <w:tcPr>
            <w:tcW w:w="2512" w:type="dxa"/>
            <w:shd w:val="clear" w:color="auto" w:fill="A0A0A3"/>
          </w:tcPr>
          <w:p w:rsidR="00181064" w:rsidRPr="006D2060" w:rsidRDefault="00181064" w:rsidP="00377C61">
            <w:pPr>
              <w:pStyle w:val="OneM2M-RowTitle"/>
            </w:pPr>
            <w:r w:rsidRPr="006D2060">
              <w:t>Agenda Item:</w:t>
            </w:r>
            <w:r>
              <w:t>*</w:t>
            </w:r>
          </w:p>
        </w:tc>
        <w:tc>
          <w:tcPr>
            <w:tcW w:w="6951" w:type="dxa"/>
            <w:shd w:val="clear" w:color="auto" w:fill="FFFFFF"/>
          </w:tcPr>
          <w:p w:rsidR="00181064" w:rsidRPr="006D2060" w:rsidRDefault="00181064" w:rsidP="00377C61">
            <w:pPr>
              <w:pStyle w:val="OneM2M-FrontMatter"/>
            </w:pPr>
            <w:r>
              <w:t>TBD</w:t>
            </w:r>
          </w:p>
        </w:tc>
      </w:tr>
      <w:tr w:rsidR="00181064" w:rsidRPr="001A2965" w:rsidTr="00377C61">
        <w:trPr>
          <w:trHeight w:val="403"/>
          <w:jc w:val="center"/>
        </w:trPr>
        <w:tc>
          <w:tcPr>
            <w:tcW w:w="2512" w:type="dxa"/>
            <w:shd w:val="clear" w:color="auto" w:fill="A0A0A3"/>
          </w:tcPr>
          <w:p w:rsidR="00181064" w:rsidRPr="006D2060" w:rsidRDefault="00181064" w:rsidP="00377C61">
            <w:pPr>
              <w:pStyle w:val="OneM2M-RowTitle"/>
            </w:pPr>
            <w:r w:rsidRPr="006D2060">
              <w:t>Work item(s):</w:t>
            </w:r>
          </w:p>
        </w:tc>
        <w:tc>
          <w:tcPr>
            <w:tcW w:w="6951" w:type="dxa"/>
            <w:shd w:val="clear" w:color="auto" w:fill="FFFFFF"/>
          </w:tcPr>
          <w:p w:rsidR="00181064" w:rsidRPr="006D2060" w:rsidRDefault="00181064" w:rsidP="00377C61">
            <w:pPr>
              <w:pStyle w:val="OneM2M-FrontMatter"/>
            </w:pPr>
            <w:r>
              <w:t>WI 0007</w:t>
            </w:r>
            <w:r w:rsidRPr="00BB6B60">
              <w:t xml:space="preserve"> - oneM2M </w:t>
            </w:r>
            <w:r>
              <w:t>Security Analysis</w:t>
            </w:r>
          </w:p>
        </w:tc>
      </w:tr>
      <w:tr w:rsidR="00181064" w:rsidRPr="001A2965" w:rsidTr="00377C61">
        <w:trPr>
          <w:trHeight w:val="403"/>
          <w:jc w:val="center"/>
        </w:trPr>
        <w:tc>
          <w:tcPr>
            <w:tcW w:w="2512" w:type="dxa"/>
            <w:shd w:val="clear" w:color="auto" w:fill="A0A0A3"/>
          </w:tcPr>
          <w:p w:rsidR="00181064" w:rsidRPr="006D2060" w:rsidRDefault="00181064" w:rsidP="00377C61">
            <w:pPr>
              <w:pStyle w:val="OneM2M-RowTitle"/>
            </w:pPr>
            <w:r w:rsidRPr="006D2060">
              <w:t xml:space="preserve">Document(s) </w:t>
            </w:r>
          </w:p>
          <w:p w:rsidR="00181064" w:rsidRPr="006D2060" w:rsidRDefault="00181064" w:rsidP="00377C61">
            <w:pPr>
              <w:pStyle w:val="OneM2M-RowTitle"/>
            </w:pPr>
            <w:r w:rsidRPr="006D2060">
              <w:t>Impacted</w:t>
            </w:r>
            <w:r>
              <w:t>*</w:t>
            </w:r>
          </w:p>
        </w:tc>
        <w:tc>
          <w:tcPr>
            <w:tcW w:w="6951" w:type="dxa"/>
            <w:shd w:val="clear" w:color="auto" w:fill="FFFFFF"/>
          </w:tcPr>
          <w:p w:rsidR="00181064" w:rsidRPr="006D2060" w:rsidRDefault="00181064" w:rsidP="00112CE4">
            <w:pPr>
              <w:pStyle w:val="OneM2M-FrontMatter"/>
            </w:pPr>
            <w:r>
              <w:t>oneM2M-T</w:t>
            </w:r>
            <w:r w:rsidR="00112CE4">
              <w:t>S</w:t>
            </w:r>
            <w:r>
              <w:t>-000</w:t>
            </w:r>
            <w:r w:rsidR="00112CE4">
              <w:t>3</w:t>
            </w:r>
            <w:r>
              <w:t xml:space="preserve"> Security </w:t>
            </w:r>
            <w:r w:rsidR="00112CE4">
              <w:t>Solutions TS</w:t>
            </w:r>
          </w:p>
        </w:tc>
      </w:tr>
      <w:tr w:rsidR="00181064" w:rsidRPr="001A2965" w:rsidTr="00377C61">
        <w:trPr>
          <w:trHeight w:val="937"/>
          <w:jc w:val="center"/>
        </w:trPr>
        <w:tc>
          <w:tcPr>
            <w:tcW w:w="2512" w:type="dxa"/>
            <w:shd w:val="clear" w:color="auto" w:fill="A0A0A3"/>
          </w:tcPr>
          <w:p w:rsidR="00181064" w:rsidRPr="006D2060" w:rsidRDefault="00181064" w:rsidP="00377C61">
            <w:pPr>
              <w:pStyle w:val="OneM2M-RowTitle"/>
            </w:pPr>
            <w:r w:rsidRPr="006D2060">
              <w:t>Intended purpose of</w:t>
            </w:r>
          </w:p>
          <w:p w:rsidR="00181064" w:rsidRPr="006D2060" w:rsidRDefault="00181064" w:rsidP="00377C61">
            <w:pPr>
              <w:pStyle w:val="OneM2M-RowTitle"/>
            </w:pPr>
            <w:r w:rsidRPr="006D2060">
              <w:t>document:</w:t>
            </w:r>
            <w:r>
              <w:t>*</w:t>
            </w:r>
          </w:p>
        </w:tc>
        <w:tc>
          <w:tcPr>
            <w:tcW w:w="6951" w:type="dxa"/>
            <w:shd w:val="clear" w:color="auto" w:fill="FFFFFF"/>
          </w:tcPr>
          <w:p w:rsidR="00181064" w:rsidRPr="006D2060" w:rsidRDefault="00382651" w:rsidP="00377C61">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sidR="00181064">
              <w:rPr>
                <w:rFonts w:ascii="Myriad Pro" w:hAnsi="Myriad Pro"/>
                <w:sz w:val="24"/>
              </w:rPr>
              <w:instrText xml:space="preserve"> FORMCHECKBOX </w:instrText>
            </w:r>
            <w:r>
              <w:rPr>
                <w:rFonts w:ascii="Myriad Pro" w:hAnsi="Myriad Pro"/>
                <w:sz w:val="24"/>
              </w:rPr>
            </w:r>
            <w:r>
              <w:rPr>
                <w:rFonts w:ascii="Myriad Pro" w:hAnsi="Myriad Pro"/>
                <w:sz w:val="24"/>
              </w:rPr>
              <w:fldChar w:fldCharType="separate"/>
            </w:r>
            <w:r>
              <w:rPr>
                <w:rFonts w:ascii="Myriad Pro" w:hAnsi="Myriad Pro"/>
                <w:sz w:val="24"/>
              </w:rPr>
              <w:fldChar w:fldCharType="end"/>
            </w:r>
            <w:r w:rsidR="00181064" w:rsidRPr="006D2060">
              <w:rPr>
                <w:rFonts w:ascii="Myriad Pro" w:hAnsi="Myriad Pro"/>
                <w:sz w:val="24"/>
              </w:rPr>
              <w:t xml:space="preserve"> Decision</w:t>
            </w:r>
          </w:p>
          <w:p w:rsidR="00181064" w:rsidRPr="006D2060" w:rsidRDefault="00382651" w:rsidP="00377C61">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sidR="00181064">
              <w:rPr>
                <w:rFonts w:ascii="Myriad Pro" w:hAnsi="Myriad Pro"/>
                <w:sz w:val="24"/>
              </w:rPr>
              <w:instrText xml:space="preserve"> FORMCHECKBOX </w:instrText>
            </w:r>
            <w:r>
              <w:rPr>
                <w:rFonts w:ascii="Myriad Pro" w:hAnsi="Myriad Pro"/>
                <w:sz w:val="24"/>
              </w:rPr>
            </w:r>
            <w:r>
              <w:rPr>
                <w:rFonts w:ascii="Myriad Pro" w:hAnsi="Myriad Pro"/>
                <w:sz w:val="24"/>
              </w:rPr>
              <w:fldChar w:fldCharType="separate"/>
            </w:r>
            <w:r>
              <w:rPr>
                <w:rFonts w:ascii="Myriad Pro" w:hAnsi="Myriad Pro"/>
                <w:sz w:val="24"/>
              </w:rPr>
              <w:fldChar w:fldCharType="end"/>
            </w:r>
            <w:r w:rsidR="00181064" w:rsidRPr="006D2060">
              <w:rPr>
                <w:rFonts w:ascii="Myriad Pro" w:hAnsi="Myriad Pro"/>
                <w:sz w:val="24"/>
              </w:rPr>
              <w:t xml:space="preserve"> Discussion</w:t>
            </w:r>
          </w:p>
          <w:p w:rsidR="00181064" w:rsidRPr="006D2060" w:rsidRDefault="00382651" w:rsidP="00377C61">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00181064" w:rsidRPr="006D2060">
              <w:rPr>
                <w:rFonts w:ascii="Myriad Pro" w:hAnsi="Myriad Pro"/>
                <w:sz w:val="24"/>
              </w:rPr>
              <w:instrText xml:space="preserve"> FORMCHECKBOX </w:instrText>
            </w:r>
            <w:r>
              <w:rPr>
                <w:rFonts w:ascii="Myriad Pro" w:hAnsi="Myriad Pro"/>
                <w:sz w:val="24"/>
              </w:rPr>
            </w:r>
            <w:r>
              <w:rPr>
                <w:rFonts w:ascii="Myriad Pro" w:hAnsi="Myriad Pro"/>
                <w:sz w:val="24"/>
              </w:rPr>
              <w:fldChar w:fldCharType="separate"/>
            </w:r>
            <w:r w:rsidRPr="006D2060">
              <w:rPr>
                <w:rFonts w:ascii="Myriad Pro" w:hAnsi="Myriad Pro"/>
                <w:sz w:val="24"/>
              </w:rPr>
              <w:fldChar w:fldCharType="end"/>
            </w:r>
            <w:r w:rsidR="00181064" w:rsidRPr="006D2060">
              <w:rPr>
                <w:rFonts w:ascii="Myriad Pro" w:hAnsi="Myriad Pro"/>
                <w:sz w:val="24"/>
              </w:rPr>
              <w:t xml:space="preserve"> Information</w:t>
            </w:r>
          </w:p>
          <w:p w:rsidR="00181064" w:rsidRPr="006D2060" w:rsidRDefault="00382651" w:rsidP="00377C61">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00181064" w:rsidRPr="006D2060">
              <w:rPr>
                <w:rFonts w:ascii="Myriad Pro" w:hAnsi="Myriad Pro"/>
                <w:sz w:val="24"/>
              </w:rPr>
              <w:instrText xml:space="preserve"> FORMCHECKBOX </w:instrText>
            </w:r>
            <w:r>
              <w:rPr>
                <w:rFonts w:ascii="Myriad Pro" w:hAnsi="Myriad Pro"/>
                <w:sz w:val="24"/>
              </w:rPr>
            </w:r>
            <w:r>
              <w:rPr>
                <w:rFonts w:ascii="Myriad Pro" w:hAnsi="Myriad Pro"/>
                <w:sz w:val="24"/>
              </w:rPr>
              <w:fldChar w:fldCharType="separate"/>
            </w:r>
            <w:r w:rsidRPr="006D2060">
              <w:rPr>
                <w:rFonts w:ascii="Myriad Pro" w:hAnsi="Myriad Pro"/>
                <w:sz w:val="24"/>
              </w:rPr>
              <w:fldChar w:fldCharType="end"/>
            </w:r>
            <w:r w:rsidR="00181064" w:rsidRPr="006D2060">
              <w:rPr>
                <w:rFonts w:ascii="Myriad Pro" w:hAnsi="Myriad Pro"/>
                <w:sz w:val="24"/>
              </w:rPr>
              <w:t xml:space="preserve"> Other &lt;specify&gt;</w:t>
            </w:r>
          </w:p>
        </w:tc>
      </w:tr>
      <w:tr w:rsidR="00181064" w:rsidRPr="001A2965" w:rsidTr="00377C61">
        <w:trPr>
          <w:trHeight w:val="937"/>
          <w:jc w:val="center"/>
        </w:trPr>
        <w:tc>
          <w:tcPr>
            <w:tcW w:w="2512" w:type="dxa"/>
            <w:shd w:val="clear" w:color="auto" w:fill="A0A0A3"/>
          </w:tcPr>
          <w:p w:rsidR="00181064" w:rsidRPr="006D2060" w:rsidRDefault="00181064" w:rsidP="00377C61">
            <w:pPr>
              <w:pStyle w:val="OneM2M-RowTitle"/>
            </w:pPr>
            <w:r>
              <w:t>Decision requested or recommendation</w:t>
            </w:r>
            <w:r w:rsidRPr="006D2060">
              <w:t>:</w:t>
            </w:r>
            <w:r>
              <w:t>*</w:t>
            </w:r>
          </w:p>
        </w:tc>
        <w:tc>
          <w:tcPr>
            <w:tcW w:w="6951" w:type="dxa"/>
            <w:shd w:val="clear" w:color="auto" w:fill="FFFFFF"/>
          </w:tcPr>
          <w:p w:rsidR="00181064" w:rsidRPr="00691559" w:rsidRDefault="00181064" w:rsidP="00112CE4">
            <w:pPr>
              <w:pStyle w:val="OneM2M-FrontMatter"/>
            </w:pPr>
            <w:r>
              <w:t xml:space="preserve">Agree to include the changes proposed in revision marks in this input contribution to the Security </w:t>
            </w:r>
            <w:r w:rsidR="00112CE4">
              <w:t>Solutions TS</w:t>
            </w:r>
          </w:p>
        </w:tc>
      </w:tr>
    </w:tbl>
    <w:p w:rsidR="00181064" w:rsidRDefault="00181064" w:rsidP="00CA175B">
      <w:pPr>
        <w:pStyle w:val="OneM2M-Normal"/>
      </w:pPr>
    </w:p>
    <w:p w:rsidR="00181064" w:rsidRPr="009A79D0" w:rsidRDefault="00181064" w:rsidP="00CA175B">
      <w:pPr>
        <w:pStyle w:val="AltNormal"/>
        <w:pBdr>
          <w:top w:val="single" w:sz="4" w:space="1" w:color="A0A0A3"/>
          <w:left w:val="single" w:sz="4" w:space="4" w:color="A0A0A3"/>
          <w:bottom w:val="single" w:sz="4" w:space="1" w:color="A0A0A3"/>
          <w:right w:val="single" w:sz="4" w:space="4" w:color="A0A0A3"/>
        </w:pBdr>
        <w:jc w:val="center"/>
        <w:rPr>
          <w:rFonts w:ascii="Myriad Pro" w:hAnsi="Myriad Pro" w:cs="Arial"/>
          <w:b/>
          <w:sz w:val="32"/>
          <w:szCs w:val="32"/>
        </w:rPr>
      </w:pPr>
      <w:proofErr w:type="gramStart"/>
      <w:r>
        <w:rPr>
          <w:rFonts w:ascii="Myriad Pro" w:hAnsi="Myriad Pro" w:cs="Arial"/>
          <w:b/>
          <w:sz w:val="32"/>
          <w:szCs w:val="32"/>
        </w:rPr>
        <w:t>oneM2M</w:t>
      </w:r>
      <w:proofErr w:type="gramEnd"/>
      <w:r>
        <w:rPr>
          <w:rFonts w:ascii="Myriad Pro" w:hAnsi="Myriad Pro" w:cs="Arial"/>
          <w:b/>
          <w:sz w:val="32"/>
          <w:szCs w:val="32"/>
        </w:rPr>
        <w:t xml:space="preserve"> Notice</w:t>
      </w:r>
    </w:p>
    <w:p w:rsidR="00181064" w:rsidRPr="00582E72" w:rsidRDefault="00181064" w:rsidP="00CA175B">
      <w:pPr>
        <w:pStyle w:val="AltNormal"/>
        <w:pBdr>
          <w:top w:val="single" w:sz="4" w:space="1" w:color="A0A0A3"/>
          <w:left w:val="single" w:sz="4" w:space="4" w:color="A0A0A3"/>
          <w:bottom w:val="single" w:sz="4" w:space="1" w:color="A0A0A3"/>
          <w:right w:val="single" w:sz="4" w:space="4" w:color="A0A0A3"/>
        </w:pBdr>
        <w:rPr>
          <w:rFonts w:ascii="Myriad Pro" w:hAnsi="Myriad Pro" w:cs="Arial"/>
        </w:rPr>
      </w:pPr>
      <w:r w:rsidRPr="00952D3A">
        <w:rPr>
          <w:rFonts w:ascii="Myriad Pro" w:hAnsi="Myriad Pro" w:cs="Arial"/>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181064" w:rsidRDefault="00181064" w:rsidP="00D7365C">
      <w:pPr>
        <w:pStyle w:val="Heading2"/>
        <w:keepNext w:val="0"/>
        <w:rPr>
          <w:i/>
        </w:rPr>
      </w:pPr>
      <w:r>
        <w:br w:type="page"/>
      </w:r>
      <w:bookmarkStart w:id="0" w:name="_Toc300919387"/>
      <w:bookmarkStart w:id="1" w:name="_Toc359929585"/>
      <w:r w:rsidRPr="00482B3F">
        <w:rPr>
          <w:i/>
          <w:highlight w:val="yellow"/>
        </w:rPr>
        <w:lastRenderedPageBreak/>
        <w:t xml:space="preserve">Addition </w:t>
      </w:r>
      <w:r w:rsidR="00C954DA">
        <w:rPr>
          <w:i/>
          <w:highlight w:val="yellow"/>
        </w:rPr>
        <w:t xml:space="preserve">of </w:t>
      </w:r>
      <w:r w:rsidR="00B82B16">
        <w:rPr>
          <w:i/>
          <w:highlight w:val="yellow"/>
        </w:rPr>
        <w:t xml:space="preserve">a </w:t>
      </w:r>
      <w:r w:rsidR="00C954DA">
        <w:rPr>
          <w:i/>
          <w:highlight w:val="yellow"/>
        </w:rPr>
        <w:t xml:space="preserve">new text </w:t>
      </w:r>
      <w:r w:rsidRPr="00482B3F">
        <w:rPr>
          <w:i/>
          <w:highlight w:val="yellow"/>
        </w:rPr>
        <w:t xml:space="preserve">to section </w:t>
      </w:r>
      <w:r w:rsidR="006742FB">
        <w:rPr>
          <w:i/>
          <w:highlight w:val="yellow"/>
        </w:rPr>
        <w:t>5</w:t>
      </w:r>
      <w:r>
        <w:rPr>
          <w:i/>
          <w:highlight w:val="yellow"/>
        </w:rPr>
        <w:t>.3</w:t>
      </w:r>
      <w:r w:rsidRPr="00482B3F">
        <w:rPr>
          <w:i/>
          <w:highlight w:val="yellow"/>
        </w:rPr>
        <w:t>:</w:t>
      </w:r>
    </w:p>
    <w:p w:rsidR="006742FB" w:rsidRDefault="006742FB" w:rsidP="006742FB">
      <w:pPr>
        <w:pStyle w:val="Heading3"/>
        <w:tabs>
          <w:tab w:val="left" w:pos="1140"/>
        </w:tabs>
        <w:rPr>
          <w:rFonts w:eastAsia="Arial Unicode MS"/>
        </w:rPr>
      </w:pPr>
      <w:bookmarkStart w:id="2" w:name="_Toc366571644"/>
      <w:r>
        <w:t>5</w:t>
      </w:r>
      <w:r w:rsidR="00181064">
        <w:t>.3</w:t>
      </w:r>
      <w:proofErr w:type="gramStart"/>
      <w:r>
        <w:t>.x</w:t>
      </w:r>
      <w:proofErr w:type="gramEnd"/>
      <w:r w:rsidR="00181064">
        <w:tab/>
      </w:r>
      <w:bookmarkStart w:id="3" w:name="_Toc356395944"/>
      <w:bookmarkEnd w:id="0"/>
      <w:bookmarkEnd w:id="1"/>
      <w:bookmarkEnd w:id="2"/>
      <w:r w:rsidRPr="006D6529">
        <w:rPr>
          <w:rFonts w:eastAsia="Arial Unicode MS"/>
        </w:rPr>
        <w:t>Key hierarchy and realisation</w:t>
      </w:r>
      <w:bookmarkEnd w:id="3"/>
    </w:p>
    <w:p w:rsidR="006742FB" w:rsidRDefault="006742FB" w:rsidP="006742FB">
      <w:pPr>
        <w:pStyle w:val="Heading4"/>
        <w:tabs>
          <w:tab w:val="left" w:pos="1140"/>
        </w:tabs>
        <w:ind w:left="0" w:firstLine="0"/>
        <w:rPr>
          <w:rFonts w:eastAsia="Arial Unicode MS"/>
        </w:rPr>
      </w:pPr>
      <w:bookmarkStart w:id="4" w:name="_Toc356395945"/>
      <w:r>
        <w:rPr>
          <w:rFonts w:eastAsia="Arial Unicode MS"/>
        </w:rPr>
        <w:t>5.3</w:t>
      </w:r>
      <w:proofErr w:type="gramStart"/>
      <w:r>
        <w:rPr>
          <w:rFonts w:eastAsia="Arial Unicode MS"/>
        </w:rPr>
        <w:t>.x.1</w:t>
      </w:r>
      <w:proofErr w:type="gramEnd"/>
      <w:r>
        <w:rPr>
          <w:rFonts w:eastAsia="Arial Unicode MS"/>
        </w:rPr>
        <w:tab/>
      </w:r>
      <w:r w:rsidRPr="006D6529">
        <w:rPr>
          <w:rFonts w:eastAsia="Arial Unicode MS"/>
        </w:rPr>
        <w:t xml:space="preserve">Description of </w:t>
      </w:r>
      <w:r>
        <w:rPr>
          <w:rFonts w:eastAsia="Arial Unicode MS"/>
        </w:rPr>
        <w:t>one</w:t>
      </w:r>
      <w:r w:rsidRPr="006D6529">
        <w:rPr>
          <w:rFonts w:eastAsia="Arial Unicode MS"/>
        </w:rPr>
        <w:t>M2M keys</w:t>
      </w:r>
      <w:bookmarkEnd w:id="4"/>
    </w:p>
    <w:p w:rsidR="006742FB" w:rsidRPr="006D6529" w:rsidRDefault="006742FB" w:rsidP="006742FB">
      <w:pPr>
        <w:rPr>
          <w:rFonts w:eastAsia="Arial Unicode MS"/>
        </w:rPr>
      </w:pPr>
      <w:r w:rsidRPr="006D6529">
        <w:rPr>
          <w:rFonts w:eastAsia="Arial Unicode MS"/>
        </w:rPr>
        <w:t xml:space="preserve">The following describes keys used for different levels of Authentication and Authorization in </w:t>
      </w:r>
      <w:r>
        <w:rPr>
          <w:rFonts w:eastAsia="Arial Unicode MS"/>
        </w:rPr>
        <w:t>Security CSF</w:t>
      </w:r>
      <w:r w:rsidRPr="006D6529">
        <w:rPr>
          <w:rFonts w:eastAsia="Arial Unicode MS"/>
        </w:rPr>
        <w:t>:</w:t>
      </w:r>
    </w:p>
    <w:p w:rsidR="006742FB" w:rsidRDefault="006742FB" w:rsidP="006742FB">
      <w:pPr>
        <w:pStyle w:val="B1"/>
        <w:rPr>
          <w:rFonts w:eastAsia="Arial Unicode MS"/>
        </w:rPr>
      </w:pPr>
      <w:r>
        <w:rPr>
          <w:rFonts w:eastAsia="Arial Unicode MS"/>
        </w:rPr>
        <w:t>M2M Root Key</w:t>
      </w:r>
      <w:r w:rsidRPr="006D6529">
        <w:rPr>
          <w:rFonts w:eastAsia="Arial Unicode MS"/>
        </w:rPr>
        <w:t xml:space="preserve"> </w:t>
      </w:r>
    </w:p>
    <w:p w:rsidR="006742FB" w:rsidRDefault="006742FB" w:rsidP="006742FB">
      <w:pPr>
        <w:pStyle w:val="B1"/>
        <w:numPr>
          <w:ilvl w:val="0"/>
          <w:numId w:val="0"/>
        </w:numPr>
        <w:ind w:left="709"/>
        <w:rPr>
          <w:rFonts w:eastAsia="Arial Unicode MS"/>
        </w:rPr>
      </w:pPr>
      <w:r w:rsidRPr="006D6529">
        <w:rPr>
          <w:rFonts w:eastAsia="Arial Unicode MS"/>
        </w:rPr>
        <w:t xml:space="preserve">This key </w:t>
      </w:r>
      <w:r>
        <w:rPr>
          <w:rFonts w:eastAsia="Arial Unicode MS"/>
        </w:rPr>
        <w:t>shall be</w:t>
      </w:r>
      <w:r w:rsidRPr="006D6529">
        <w:rPr>
          <w:rFonts w:eastAsia="Arial Unicode MS"/>
        </w:rPr>
        <w:t xml:space="preserve"> used for mutual authentication and key agreement between the </w:t>
      </w:r>
      <w:proofErr w:type="spellStart"/>
      <w:r w:rsidR="00334378">
        <w:rPr>
          <w:rFonts w:eastAsia="Arial Unicode MS"/>
        </w:rPr>
        <w:t>CSE</w:t>
      </w:r>
      <w:r w:rsidR="006507EA">
        <w:rPr>
          <w:rFonts w:eastAsia="Arial Unicode MS"/>
        </w:rPr>
        <w:t>s</w:t>
      </w:r>
      <w:proofErr w:type="spellEnd"/>
      <w:r w:rsidRPr="006D6529">
        <w:rPr>
          <w:rFonts w:eastAsia="Arial Unicode MS"/>
        </w:rPr>
        <w:t xml:space="preserve">, </w:t>
      </w:r>
      <w:r w:rsidR="006507EA">
        <w:rPr>
          <w:rFonts w:eastAsia="Arial Unicode MS"/>
        </w:rPr>
        <w:t xml:space="preserve">for example between IN-CSE and MN-CSE. </w:t>
      </w:r>
      <w:r w:rsidR="00334378">
        <w:rPr>
          <w:rFonts w:eastAsia="Arial Unicode MS"/>
        </w:rPr>
        <w:t>M2M Root Key</w:t>
      </w:r>
      <w:r w:rsidRPr="006D6529">
        <w:rPr>
          <w:rFonts w:eastAsia="Arial Unicode MS"/>
        </w:rPr>
        <w:t xml:space="preserve"> is also used for deriving an M2M Connection </w:t>
      </w:r>
      <w:proofErr w:type="gramStart"/>
      <w:r w:rsidRPr="006D6529">
        <w:rPr>
          <w:rFonts w:eastAsia="Arial Unicode MS"/>
        </w:rPr>
        <w:t>Key,</w:t>
      </w:r>
      <w:proofErr w:type="gramEnd"/>
      <w:r w:rsidRPr="006D6529">
        <w:rPr>
          <w:rFonts w:eastAsia="Arial Unicode MS"/>
        </w:rPr>
        <w:t xml:space="preserve"> see below, through authentication and key agreement between the </w:t>
      </w:r>
      <w:proofErr w:type="spellStart"/>
      <w:r w:rsidR="006507EA">
        <w:rPr>
          <w:rFonts w:eastAsia="Arial Unicode MS"/>
        </w:rPr>
        <w:t>CSEs</w:t>
      </w:r>
      <w:proofErr w:type="spellEnd"/>
      <w:r w:rsidRPr="006D6529">
        <w:rPr>
          <w:rFonts w:eastAsia="Arial Unicode MS"/>
        </w:rPr>
        <w:t xml:space="preserve">. </w:t>
      </w:r>
      <w:r w:rsidR="006507EA">
        <w:rPr>
          <w:rFonts w:eastAsia="Arial Unicode MS"/>
        </w:rPr>
        <w:t xml:space="preserve">M2M Root Key </w:t>
      </w:r>
      <w:r>
        <w:rPr>
          <w:rFonts w:eastAsia="Arial Unicode MS"/>
        </w:rPr>
        <w:t>shall be</w:t>
      </w:r>
      <w:r w:rsidRPr="006D6529">
        <w:rPr>
          <w:rFonts w:eastAsia="Arial Unicode MS"/>
        </w:rPr>
        <w:t xml:space="preserve"> coupled with a unique </w:t>
      </w:r>
      <w:r w:rsidR="006507EA">
        <w:rPr>
          <w:rFonts w:eastAsia="Arial Unicode MS"/>
        </w:rPr>
        <w:t>CSE</w:t>
      </w:r>
      <w:r w:rsidRPr="006D6529">
        <w:rPr>
          <w:rFonts w:eastAsia="Arial Unicode MS"/>
        </w:rPr>
        <w:t xml:space="preserve"> </w:t>
      </w:r>
      <w:proofErr w:type="gramStart"/>
      <w:r w:rsidRPr="006D6529">
        <w:rPr>
          <w:rFonts w:eastAsia="Arial Unicode MS"/>
        </w:rPr>
        <w:t>an</w:t>
      </w:r>
      <w:proofErr w:type="gramEnd"/>
      <w:r w:rsidRPr="006D6529">
        <w:rPr>
          <w:rFonts w:eastAsia="Arial Unicode MS"/>
        </w:rPr>
        <w:t xml:space="preserve"> </w:t>
      </w:r>
      <w:r w:rsidR="006507EA">
        <w:rPr>
          <w:rFonts w:eastAsia="Arial Unicode MS"/>
        </w:rPr>
        <w:t>CSE</w:t>
      </w:r>
      <w:r w:rsidRPr="006D6529">
        <w:rPr>
          <w:rFonts w:eastAsia="Arial Unicode MS"/>
        </w:rPr>
        <w:t xml:space="preserve">-ID identifier, and may be bootstrapped in the </w:t>
      </w:r>
      <w:r w:rsidR="006507EA">
        <w:rPr>
          <w:rFonts w:eastAsia="Arial Unicode MS"/>
        </w:rPr>
        <w:t>CSE</w:t>
      </w:r>
      <w:r w:rsidRPr="006D6529">
        <w:rPr>
          <w:rFonts w:eastAsia="Arial Unicode MS"/>
        </w:rPr>
        <w:t xml:space="preserve"> in various different ways, depending on the trust relationships between different stakeholders in the M2M ecosystem. </w:t>
      </w:r>
      <w:r w:rsidR="006507EA">
        <w:rPr>
          <w:rFonts w:eastAsia="Arial Unicode MS"/>
        </w:rPr>
        <w:t>O</w:t>
      </w:r>
      <w:r w:rsidRPr="006D6529">
        <w:rPr>
          <w:rFonts w:eastAsia="Arial Unicode MS"/>
        </w:rPr>
        <w:t xml:space="preserve">ne </w:t>
      </w:r>
      <w:r w:rsidR="006507EA">
        <w:rPr>
          <w:rFonts w:eastAsia="Arial Unicode MS"/>
        </w:rPr>
        <w:t>M2M Root Key</w:t>
      </w:r>
      <w:r w:rsidRPr="006D6529">
        <w:rPr>
          <w:rFonts w:eastAsia="Arial Unicode MS"/>
        </w:rPr>
        <w:t xml:space="preserve"> </w:t>
      </w:r>
      <w:r w:rsidR="006507EA">
        <w:rPr>
          <w:rFonts w:eastAsia="Arial Unicode MS"/>
        </w:rPr>
        <w:t>exist</w:t>
      </w:r>
      <w:r w:rsidR="00F73FE1">
        <w:rPr>
          <w:rFonts w:eastAsia="Arial Unicode MS"/>
        </w:rPr>
        <w:t>s</w:t>
      </w:r>
      <w:r w:rsidR="006507EA">
        <w:rPr>
          <w:rFonts w:eastAsia="Arial Unicode MS"/>
        </w:rPr>
        <w:t xml:space="preserve"> </w:t>
      </w:r>
      <w:r w:rsidRPr="006D6529">
        <w:rPr>
          <w:rFonts w:eastAsia="Arial Unicode MS"/>
        </w:rPr>
        <w:t xml:space="preserve">for each set of provisioned </w:t>
      </w:r>
      <w:r w:rsidR="006507EA">
        <w:rPr>
          <w:rFonts w:eastAsia="Arial Unicode MS"/>
        </w:rPr>
        <w:t>CSE</w:t>
      </w:r>
      <w:r w:rsidRPr="006D6529">
        <w:rPr>
          <w:rFonts w:eastAsia="Arial Unicode MS"/>
        </w:rPr>
        <w:t xml:space="preserve"> credentials.</w:t>
      </w:r>
      <w:r w:rsidR="00F73FE1">
        <w:rPr>
          <w:rFonts w:eastAsia="Arial Unicode MS"/>
        </w:rPr>
        <w:t xml:space="preserve"> IN IN-CSE</w:t>
      </w:r>
      <w:r w:rsidR="00F73FE1" w:rsidRPr="006D6529">
        <w:rPr>
          <w:rFonts w:eastAsia="Arial Unicode MS"/>
        </w:rPr>
        <w:t xml:space="preserve">, </w:t>
      </w:r>
      <w:r w:rsidR="00F73FE1">
        <w:rPr>
          <w:rFonts w:eastAsia="Arial Unicode MS"/>
        </w:rPr>
        <w:t>M2M Root Key shall be</w:t>
      </w:r>
      <w:r w:rsidR="00F73FE1" w:rsidRPr="006D6529">
        <w:rPr>
          <w:rFonts w:eastAsia="Arial Unicode MS"/>
        </w:rPr>
        <w:t xml:space="preserve"> stored within MAS</w:t>
      </w:r>
      <w:r w:rsidR="00F73FE1">
        <w:rPr>
          <w:rFonts w:eastAsia="Arial Unicode MS"/>
        </w:rPr>
        <w:t>.</w:t>
      </w:r>
    </w:p>
    <w:p w:rsidR="006742FB" w:rsidRPr="006D6529" w:rsidRDefault="006742FB" w:rsidP="006742FB">
      <w:pPr>
        <w:pStyle w:val="B1"/>
        <w:numPr>
          <w:ilvl w:val="0"/>
          <w:numId w:val="0"/>
        </w:numPr>
        <w:ind w:left="709"/>
        <w:rPr>
          <w:rFonts w:eastAsia="Arial Unicode MS"/>
        </w:rPr>
      </w:pPr>
      <w:r>
        <w:t>In scenarios where the M2M Service Provider and the Access Network Provider have a trust relationship (including the case that they are actually the same entity)</w:t>
      </w:r>
      <w:proofErr w:type="gramStart"/>
      <w:r>
        <w:t>,</w:t>
      </w:r>
      <w:proofErr w:type="gramEnd"/>
      <w:r>
        <w:t xml:space="preserve"> access network credential may be used as </w:t>
      </w:r>
      <w:r w:rsidR="006507EA">
        <w:t>M2M Root Key</w:t>
      </w:r>
      <w:r>
        <w:t>.</w:t>
      </w:r>
    </w:p>
    <w:p w:rsidR="00532F4C" w:rsidRDefault="00532F4C" w:rsidP="006742FB">
      <w:pPr>
        <w:pStyle w:val="B1"/>
        <w:keepNext/>
        <w:keepLines/>
        <w:rPr>
          <w:rFonts w:eastAsia="Arial Unicode MS"/>
        </w:rPr>
      </w:pPr>
      <w:r>
        <w:rPr>
          <w:rFonts w:eastAsia="Arial Unicode MS"/>
        </w:rPr>
        <w:t>M2M Connection Key</w:t>
      </w:r>
    </w:p>
    <w:p w:rsidR="004F2235" w:rsidRDefault="006742FB" w:rsidP="00532F4C">
      <w:pPr>
        <w:pStyle w:val="B1"/>
        <w:keepNext/>
        <w:keepLines/>
        <w:numPr>
          <w:ilvl w:val="0"/>
          <w:numId w:val="0"/>
        </w:numPr>
        <w:ind w:left="737"/>
        <w:rPr>
          <w:rFonts w:eastAsia="Arial Unicode MS"/>
        </w:rPr>
      </w:pPr>
      <w:r w:rsidRPr="006D6529">
        <w:rPr>
          <w:rFonts w:eastAsia="Arial Unicode MS"/>
        </w:rPr>
        <w:t xml:space="preserve">This key </w:t>
      </w:r>
      <w:r>
        <w:rPr>
          <w:rFonts w:eastAsia="Arial Unicode MS"/>
        </w:rPr>
        <w:t>shall be</w:t>
      </w:r>
      <w:r w:rsidRPr="006D6529">
        <w:rPr>
          <w:rFonts w:eastAsia="Arial Unicode MS"/>
        </w:rPr>
        <w:t xml:space="preserve"> derived from </w:t>
      </w:r>
      <w:r w:rsidR="00532F4C">
        <w:rPr>
          <w:rFonts w:eastAsia="Arial Unicode MS"/>
        </w:rPr>
        <w:t>M2M Root Key</w:t>
      </w:r>
      <w:r w:rsidRPr="006D6529">
        <w:rPr>
          <w:rFonts w:eastAsia="Arial Unicode MS"/>
        </w:rPr>
        <w:t xml:space="preserve">, upon successful mutual authentication of the </w:t>
      </w:r>
      <w:proofErr w:type="spellStart"/>
      <w:r w:rsidR="00532F4C">
        <w:rPr>
          <w:rFonts w:eastAsia="Arial Unicode MS"/>
        </w:rPr>
        <w:t>CSE</w:t>
      </w:r>
      <w:r w:rsidR="006507EA">
        <w:rPr>
          <w:rFonts w:eastAsia="Arial Unicode MS"/>
        </w:rPr>
        <w:t>s</w:t>
      </w:r>
      <w:proofErr w:type="spellEnd"/>
      <w:r w:rsidRPr="006D6529">
        <w:rPr>
          <w:rFonts w:eastAsia="Arial Unicode MS"/>
        </w:rPr>
        <w:t xml:space="preserve">, as explained above. Upon derivation, </w:t>
      </w:r>
      <w:r w:rsidR="006507EA">
        <w:rPr>
          <w:rFonts w:eastAsia="Arial Unicode MS"/>
        </w:rPr>
        <w:t>oneM2M Connection Key</w:t>
      </w:r>
      <w:r w:rsidRPr="006D6529">
        <w:rPr>
          <w:rFonts w:eastAsia="Arial Unicode MS"/>
        </w:rPr>
        <w:t xml:space="preserve"> </w:t>
      </w:r>
      <w:r>
        <w:rPr>
          <w:rFonts w:eastAsia="Arial Unicode MS"/>
        </w:rPr>
        <w:t>shall be</w:t>
      </w:r>
      <w:r w:rsidRPr="006D6529">
        <w:rPr>
          <w:rFonts w:eastAsia="Arial Unicode MS"/>
        </w:rPr>
        <w:t xml:space="preserve"> delivered from </w:t>
      </w:r>
      <w:r>
        <w:rPr>
          <w:rFonts w:eastAsia="Arial Unicode MS"/>
        </w:rPr>
        <w:t xml:space="preserve">the </w:t>
      </w:r>
      <w:r w:rsidR="006507EA">
        <w:rPr>
          <w:rFonts w:eastAsia="Arial Unicode MS"/>
        </w:rPr>
        <w:t>MAS</w:t>
      </w:r>
      <w:r w:rsidRPr="006D6529">
        <w:rPr>
          <w:rFonts w:eastAsia="Arial Unicode MS"/>
        </w:rPr>
        <w:t xml:space="preserve"> to </w:t>
      </w:r>
      <w:r>
        <w:rPr>
          <w:rFonts w:eastAsia="Arial Unicode MS"/>
        </w:rPr>
        <w:t xml:space="preserve">the </w:t>
      </w:r>
      <w:r w:rsidR="006507EA">
        <w:rPr>
          <w:rFonts w:eastAsia="Arial Unicode MS"/>
        </w:rPr>
        <w:t>IN-CSE</w:t>
      </w:r>
      <w:r w:rsidR="009943A0">
        <w:rPr>
          <w:rFonts w:eastAsia="Arial Unicode MS"/>
        </w:rPr>
        <w:t xml:space="preserve">. M2M </w:t>
      </w:r>
      <w:r w:rsidR="009324A9">
        <w:rPr>
          <w:rFonts w:eastAsia="Arial Unicode MS"/>
        </w:rPr>
        <w:t>Connection Key</w:t>
      </w:r>
      <w:r w:rsidRPr="006D6529">
        <w:rPr>
          <w:rFonts w:eastAsia="Arial Unicode MS"/>
        </w:rPr>
        <w:t xml:space="preserve"> </w:t>
      </w:r>
      <w:r>
        <w:rPr>
          <w:rFonts w:eastAsia="Arial Unicode MS"/>
        </w:rPr>
        <w:t xml:space="preserve">shall </w:t>
      </w:r>
      <w:r w:rsidRPr="006D6529">
        <w:rPr>
          <w:rFonts w:eastAsia="Arial Unicode MS"/>
        </w:rPr>
        <w:t xml:space="preserve">expire upon termination of the corresponding Service Connection. Lifetime of </w:t>
      </w:r>
      <w:r w:rsidR="009324A9">
        <w:rPr>
          <w:rFonts w:eastAsia="Arial Unicode MS"/>
        </w:rPr>
        <w:t>oneM2M Connection Key</w:t>
      </w:r>
      <w:r w:rsidR="009324A9" w:rsidRPr="006D6529">
        <w:rPr>
          <w:rFonts w:eastAsia="Arial Unicode MS"/>
        </w:rPr>
        <w:t xml:space="preserve"> </w:t>
      </w:r>
      <w:r>
        <w:rPr>
          <w:rFonts w:eastAsia="Arial Unicode MS"/>
        </w:rPr>
        <w:t>shall be</w:t>
      </w:r>
      <w:r w:rsidRPr="006D6529">
        <w:rPr>
          <w:rFonts w:eastAsia="Arial Unicode MS"/>
        </w:rPr>
        <w:t xml:space="preserve"> less than or equal to the lifetime of </w:t>
      </w:r>
      <w:r w:rsidR="009324A9">
        <w:t>M2M Root Key</w:t>
      </w:r>
      <w:r w:rsidRPr="006D6529">
        <w:rPr>
          <w:rFonts w:eastAsia="Arial Unicode MS"/>
        </w:rPr>
        <w:t xml:space="preserve">. A different </w:t>
      </w:r>
      <w:r w:rsidR="009324A9">
        <w:rPr>
          <w:rFonts w:eastAsia="Arial Unicode MS"/>
        </w:rPr>
        <w:t>M2M Connection Key</w:t>
      </w:r>
      <w:r w:rsidRPr="006D6529">
        <w:rPr>
          <w:rFonts w:eastAsia="Arial Unicode MS"/>
        </w:rPr>
        <w:t xml:space="preserve"> </w:t>
      </w:r>
      <w:r>
        <w:rPr>
          <w:rFonts w:eastAsia="Arial Unicode MS"/>
        </w:rPr>
        <w:t>shall be</w:t>
      </w:r>
      <w:r w:rsidRPr="006D6529">
        <w:rPr>
          <w:rFonts w:eastAsia="Arial Unicode MS"/>
        </w:rPr>
        <w:t xml:space="preserve"> generated for every new M2M </w:t>
      </w:r>
      <w:r w:rsidR="009943A0">
        <w:rPr>
          <w:rFonts w:eastAsia="Arial Unicode MS"/>
        </w:rPr>
        <w:t>Security association</w:t>
      </w:r>
      <w:r w:rsidRPr="006D6529">
        <w:rPr>
          <w:rFonts w:eastAsia="Arial Unicode MS"/>
        </w:rPr>
        <w:t xml:space="preserve"> procedure of the </w:t>
      </w:r>
      <w:r w:rsidR="004F2235">
        <w:rPr>
          <w:rFonts w:eastAsia="Arial Unicode MS"/>
        </w:rPr>
        <w:t>CSE</w:t>
      </w:r>
      <w:r w:rsidRPr="006D6529">
        <w:rPr>
          <w:rFonts w:eastAsia="Arial Unicode MS"/>
        </w:rPr>
        <w:t xml:space="preserve"> with the same or a different </w:t>
      </w:r>
      <w:r w:rsidR="004F2235">
        <w:rPr>
          <w:rFonts w:eastAsia="Arial Unicode MS"/>
        </w:rPr>
        <w:t>IN-CSE</w:t>
      </w:r>
      <w:r w:rsidRPr="006D6529">
        <w:rPr>
          <w:rFonts w:eastAsia="Arial Unicode MS"/>
        </w:rPr>
        <w:t>.</w:t>
      </w:r>
      <w:r w:rsidR="009943A0">
        <w:rPr>
          <w:rFonts w:eastAsia="Arial Unicode MS"/>
        </w:rPr>
        <w:t xml:space="preserve"> </w:t>
      </w:r>
      <w:r w:rsidR="004F2235">
        <w:rPr>
          <w:rFonts w:eastAsia="Arial Unicode MS"/>
        </w:rPr>
        <w:t>M2M Connection Key</w:t>
      </w:r>
      <w:r w:rsidRPr="006D6529">
        <w:rPr>
          <w:rFonts w:eastAsia="Arial Unicode MS"/>
        </w:rPr>
        <w:t xml:space="preserve"> is used as symmetric shared secret for setting up secure data sessions between </w:t>
      </w:r>
      <w:proofErr w:type="spellStart"/>
      <w:r w:rsidR="004F2235">
        <w:rPr>
          <w:rFonts w:eastAsia="Arial Unicode MS"/>
        </w:rPr>
        <w:t>CSEs</w:t>
      </w:r>
      <w:proofErr w:type="spellEnd"/>
      <w:r>
        <w:rPr>
          <w:rFonts w:eastAsia="Arial Unicode MS"/>
        </w:rPr>
        <w:t>.</w:t>
      </w:r>
      <w:r w:rsidRPr="006D6529">
        <w:rPr>
          <w:rFonts w:eastAsia="Arial Unicode MS"/>
        </w:rPr>
        <w:t xml:space="preserve"> </w:t>
      </w:r>
    </w:p>
    <w:p w:rsidR="00C73A69" w:rsidRDefault="009943A0" w:rsidP="00C73A69">
      <w:pPr>
        <w:pStyle w:val="B1"/>
        <w:keepNext/>
        <w:keepLines/>
        <w:rPr>
          <w:rFonts w:eastAsia="Arial Unicode MS"/>
        </w:rPr>
      </w:pPr>
      <w:r>
        <w:rPr>
          <w:rFonts w:eastAsia="Arial Unicode MS"/>
        </w:rPr>
        <w:t>M</w:t>
      </w:r>
      <w:r w:rsidR="00C73A69">
        <w:rPr>
          <w:rFonts w:eastAsia="Arial Unicode MS"/>
        </w:rPr>
        <w:t>2M Application Key</w:t>
      </w:r>
      <w:r w:rsidR="00C73A69" w:rsidRPr="00C73A69">
        <w:rPr>
          <w:rFonts w:eastAsia="Arial Unicode MS"/>
        </w:rPr>
        <w:t xml:space="preserve"> </w:t>
      </w:r>
    </w:p>
    <w:p w:rsidR="00C73A69" w:rsidRPr="00C73A69" w:rsidRDefault="00C73A69" w:rsidP="00B569A9">
      <w:pPr>
        <w:pStyle w:val="B1"/>
        <w:keepNext/>
        <w:keepLines/>
        <w:numPr>
          <w:ilvl w:val="0"/>
          <w:numId w:val="0"/>
        </w:numPr>
        <w:ind w:left="737"/>
        <w:rPr>
          <w:rFonts w:eastAsia="Arial Unicode MS"/>
        </w:rPr>
      </w:pPr>
      <w:r>
        <w:rPr>
          <w:rFonts w:eastAsia="Arial Unicode MS"/>
        </w:rPr>
        <w:t xml:space="preserve">This key is </w:t>
      </w:r>
      <w:r w:rsidRPr="00C73A69">
        <w:rPr>
          <w:rFonts w:eastAsia="Arial Unicode MS"/>
        </w:rPr>
        <w:t xml:space="preserve">derived from </w:t>
      </w:r>
      <w:r>
        <w:rPr>
          <w:rFonts w:eastAsia="Arial Unicode MS"/>
        </w:rPr>
        <w:t xml:space="preserve">M2M </w:t>
      </w:r>
      <w:r w:rsidR="009943A0">
        <w:rPr>
          <w:rFonts w:eastAsia="Arial Unicode MS"/>
        </w:rPr>
        <w:t xml:space="preserve">Root Key. There shall be one </w:t>
      </w:r>
      <w:r>
        <w:rPr>
          <w:rFonts w:eastAsia="Arial Unicode MS"/>
        </w:rPr>
        <w:t xml:space="preserve">M2M Application Key </w:t>
      </w:r>
      <w:r w:rsidRPr="00C73A69">
        <w:rPr>
          <w:rFonts w:eastAsia="Arial Unicode MS"/>
        </w:rPr>
        <w:t xml:space="preserve">per </w:t>
      </w:r>
      <w:r>
        <w:rPr>
          <w:rFonts w:eastAsia="Arial Unicode MS"/>
        </w:rPr>
        <w:t>AE</w:t>
      </w:r>
      <w:r w:rsidRPr="00C73A69">
        <w:rPr>
          <w:rFonts w:eastAsia="Arial Unicode MS"/>
        </w:rPr>
        <w:t xml:space="preserve">. </w:t>
      </w:r>
      <w:r>
        <w:rPr>
          <w:rFonts w:eastAsia="Arial Unicode MS"/>
        </w:rPr>
        <w:t>M2M Application Key</w:t>
      </w:r>
      <w:r w:rsidRPr="00C73A69">
        <w:rPr>
          <w:rFonts w:eastAsia="Arial Unicode MS"/>
        </w:rPr>
        <w:t xml:space="preserve"> is shared between </w:t>
      </w:r>
      <w:r>
        <w:rPr>
          <w:rFonts w:eastAsia="Arial Unicode MS"/>
        </w:rPr>
        <w:t>AE and respective CSE</w:t>
      </w:r>
      <w:r w:rsidRPr="00C73A69">
        <w:rPr>
          <w:rFonts w:eastAsia="Arial Unicode MS"/>
        </w:rPr>
        <w:t xml:space="preserve">. </w:t>
      </w:r>
      <w:r>
        <w:rPr>
          <w:rFonts w:eastAsia="Arial Unicode MS"/>
        </w:rPr>
        <w:t>M2M Application Key</w:t>
      </w:r>
      <w:r w:rsidRPr="00C73A69">
        <w:rPr>
          <w:rFonts w:eastAsia="Arial Unicode MS"/>
        </w:rPr>
        <w:t xml:space="preserve"> </w:t>
      </w:r>
      <w:r w:rsidR="008F7626">
        <w:rPr>
          <w:rFonts w:eastAsia="Arial Unicode MS"/>
        </w:rPr>
        <w:t>should</w:t>
      </w:r>
      <w:r>
        <w:rPr>
          <w:rFonts w:eastAsia="Arial Unicode MS"/>
        </w:rPr>
        <w:t xml:space="preserve"> be</w:t>
      </w:r>
      <w:r w:rsidRPr="00C73A69">
        <w:rPr>
          <w:rFonts w:eastAsia="Arial Unicode MS"/>
        </w:rPr>
        <w:t xml:space="preserve"> used for </w:t>
      </w:r>
      <w:r w:rsidR="008F7626">
        <w:rPr>
          <w:rFonts w:eastAsia="Arial Unicode MS"/>
        </w:rPr>
        <w:t>authentication</w:t>
      </w:r>
      <w:r w:rsidRPr="00C73A69">
        <w:rPr>
          <w:rFonts w:eastAsia="Arial Unicode MS"/>
        </w:rPr>
        <w:t xml:space="preserve"> of </w:t>
      </w:r>
      <w:r>
        <w:rPr>
          <w:rFonts w:eastAsia="Arial Unicode MS"/>
        </w:rPr>
        <w:t>AE</w:t>
      </w:r>
      <w:r w:rsidR="008F7626">
        <w:rPr>
          <w:rFonts w:eastAsia="Arial Unicode MS"/>
        </w:rPr>
        <w:t xml:space="preserve"> by</w:t>
      </w:r>
      <w:r w:rsidRPr="00C73A69">
        <w:rPr>
          <w:rFonts w:eastAsia="Arial Unicode MS"/>
        </w:rPr>
        <w:t xml:space="preserve"> the </w:t>
      </w:r>
      <w:r w:rsidR="008F7626">
        <w:rPr>
          <w:rFonts w:eastAsia="Arial Unicode MS"/>
        </w:rPr>
        <w:t>Security CSF</w:t>
      </w:r>
      <w:r w:rsidRPr="00C73A69">
        <w:rPr>
          <w:rFonts w:eastAsia="Arial Unicode MS"/>
        </w:rPr>
        <w:t xml:space="preserve"> </w:t>
      </w:r>
      <w:r w:rsidR="008F7626">
        <w:rPr>
          <w:rFonts w:eastAsia="Arial Unicode MS"/>
        </w:rPr>
        <w:t xml:space="preserve">in the CSE </w:t>
      </w:r>
      <w:r w:rsidRPr="00C73A69">
        <w:rPr>
          <w:rFonts w:eastAsia="Arial Unicode MS"/>
        </w:rPr>
        <w:t>and for protection of application data traffic.</w:t>
      </w:r>
    </w:p>
    <w:p w:rsidR="00C73A69" w:rsidRDefault="00C73A69" w:rsidP="00532F4C">
      <w:pPr>
        <w:pStyle w:val="B1"/>
        <w:keepNext/>
        <w:keepLines/>
        <w:numPr>
          <w:ilvl w:val="0"/>
          <w:numId w:val="0"/>
        </w:numPr>
        <w:ind w:left="737"/>
        <w:rPr>
          <w:rFonts w:eastAsia="Arial Unicode MS"/>
        </w:rPr>
      </w:pPr>
    </w:p>
    <w:p w:rsidR="006742FB" w:rsidRDefault="004F2235" w:rsidP="004F2235">
      <w:pPr>
        <w:pStyle w:val="Heading4"/>
        <w:tabs>
          <w:tab w:val="left" w:pos="1140"/>
        </w:tabs>
        <w:rPr>
          <w:rFonts w:eastAsia="Arial Unicode MS"/>
        </w:rPr>
      </w:pPr>
      <w:bookmarkStart w:id="5" w:name="_Toc356395946"/>
      <w:r>
        <w:rPr>
          <w:rFonts w:eastAsia="Arial Unicode MS"/>
        </w:rPr>
        <w:t>5.3</w:t>
      </w:r>
      <w:proofErr w:type="gramStart"/>
      <w:r>
        <w:rPr>
          <w:rFonts w:eastAsia="Arial Unicode MS"/>
        </w:rPr>
        <w:t>.x.2</w:t>
      </w:r>
      <w:proofErr w:type="gramEnd"/>
      <w:r>
        <w:rPr>
          <w:rFonts w:eastAsia="Arial Unicode MS"/>
        </w:rPr>
        <w:tab/>
      </w:r>
      <w:r w:rsidR="006742FB" w:rsidRPr="006D6529">
        <w:rPr>
          <w:rFonts w:eastAsia="Arial Unicode MS"/>
        </w:rPr>
        <w:t>M2M Root Key Provisioning</w:t>
      </w:r>
      <w:bookmarkEnd w:id="5"/>
    </w:p>
    <w:p w:rsidR="006742FB" w:rsidRPr="006D6529" w:rsidRDefault="006742FB" w:rsidP="006742FB">
      <w:pPr>
        <w:rPr>
          <w:rFonts w:eastAsia="Arial Unicode MS"/>
        </w:rPr>
      </w:pPr>
      <w:r w:rsidRPr="006D6529">
        <w:rPr>
          <w:rFonts w:eastAsia="Arial Unicode MS"/>
        </w:rPr>
        <w:t xml:space="preserve">The following scenarios are supported by the </w:t>
      </w:r>
      <w:r w:rsidR="004F2235">
        <w:rPr>
          <w:rFonts w:eastAsia="Arial Unicode MS"/>
        </w:rPr>
        <w:t>one</w:t>
      </w:r>
      <w:r w:rsidRPr="006D6529">
        <w:rPr>
          <w:rFonts w:eastAsia="Arial Unicode MS"/>
        </w:rPr>
        <w:t>M2M architecture:</w:t>
      </w:r>
    </w:p>
    <w:p w:rsidR="00951E4C" w:rsidRDefault="009943A0" w:rsidP="00951E4C">
      <w:pPr>
        <w:pStyle w:val="B1"/>
        <w:numPr>
          <w:ilvl w:val="0"/>
          <w:numId w:val="0"/>
        </w:numPr>
        <w:ind w:left="737" w:hanging="453"/>
        <w:rPr>
          <w:rFonts w:eastAsia="Arial Unicode MS"/>
        </w:rPr>
      </w:pPr>
      <w:r>
        <w:rPr>
          <w:rFonts w:eastAsia="Arial Unicode MS"/>
        </w:rPr>
        <w:t>1)</w:t>
      </w:r>
      <w:r>
        <w:rPr>
          <w:rFonts w:eastAsia="Arial Unicode MS"/>
        </w:rPr>
        <w:tab/>
      </w:r>
      <w:r w:rsidR="00951E4C">
        <w:rPr>
          <w:rFonts w:eastAsia="Arial Unicode MS"/>
        </w:rPr>
        <w:t xml:space="preserve">Pre-provisioning </w:t>
      </w:r>
    </w:p>
    <w:p w:rsidR="006742FB" w:rsidRPr="006D6529" w:rsidRDefault="004F2235" w:rsidP="00951E4C">
      <w:pPr>
        <w:pStyle w:val="B1"/>
        <w:numPr>
          <w:ilvl w:val="0"/>
          <w:numId w:val="0"/>
        </w:numPr>
        <w:ind w:left="737"/>
        <w:rPr>
          <w:rFonts w:eastAsia="Arial Unicode MS"/>
        </w:rPr>
      </w:pPr>
      <w:r>
        <w:rPr>
          <w:rFonts w:eastAsia="Arial Unicode MS"/>
        </w:rPr>
        <w:t>M2M Root Key</w:t>
      </w:r>
      <w:r w:rsidRPr="006D6529">
        <w:rPr>
          <w:rFonts w:eastAsia="Arial Unicode MS"/>
        </w:rPr>
        <w:t xml:space="preserve"> </w:t>
      </w:r>
      <w:r>
        <w:rPr>
          <w:rFonts w:eastAsia="Arial Unicode MS"/>
        </w:rPr>
        <w:t>may be securely provisioned during manufacturing</w:t>
      </w:r>
      <w:r w:rsidR="006742FB" w:rsidRPr="006D6529">
        <w:rPr>
          <w:rFonts w:eastAsia="Arial Unicode MS"/>
        </w:rPr>
        <w:t xml:space="preserve"> or deployment. </w:t>
      </w:r>
      <w:r w:rsidR="00A4620B">
        <w:rPr>
          <w:rFonts w:eastAsia="Arial Unicode MS"/>
        </w:rPr>
        <w:t xml:space="preserve">This key could be securely stored inside the M2M device or one of its components (e.g., in UICC independently from the Network Access Application). </w:t>
      </w:r>
      <w:r w:rsidR="006742FB" w:rsidRPr="006D6529">
        <w:rPr>
          <w:rFonts w:eastAsia="Arial Unicode MS"/>
        </w:rPr>
        <w:t xml:space="preserve">In these cases, the M2M Service Provider is responsible for ensuring that M2M </w:t>
      </w:r>
      <w:r>
        <w:rPr>
          <w:rFonts w:eastAsia="Arial Unicode MS"/>
        </w:rPr>
        <w:t>Nodes</w:t>
      </w:r>
      <w:r w:rsidR="006742FB" w:rsidRPr="006D6529">
        <w:rPr>
          <w:rFonts w:eastAsia="Arial Unicode MS"/>
        </w:rPr>
        <w:t xml:space="preserve"> are provided with necessary M2M Root Keys using mechanisms that are </w:t>
      </w:r>
      <w:r w:rsidR="006742FB">
        <w:rPr>
          <w:rFonts w:eastAsia="Arial Unicode MS"/>
        </w:rPr>
        <w:t>not specified in</w:t>
      </w:r>
      <w:r w:rsidR="006742FB" w:rsidRPr="006D6529">
        <w:rPr>
          <w:rFonts w:eastAsia="Arial Unicode MS"/>
        </w:rPr>
        <w:t xml:space="preserve"> the present document.</w:t>
      </w:r>
    </w:p>
    <w:p w:rsidR="00951E4C" w:rsidRDefault="006742FB" w:rsidP="006742FB">
      <w:pPr>
        <w:pStyle w:val="B10"/>
        <w:rPr>
          <w:rFonts w:eastAsia="Arial Unicode MS"/>
        </w:rPr>
      </w:pPr>
      <w:r w:rsidRPr="006D6529">
        <w:rPr>
          <w:rFonts w:eastAsia="Arial Unicode MS"/>
        </w:rPr>
        <w:t>2)</w:t>
      </w:r>
      <w:r w:rsidRPr="006D6529">
        <w:rPr>
          <w:rFonts w:eastAsia="Arial Unicode MS"/>
        </w:rPr>
        <w:tab/>
      </w:r>
      <w:r w:rsidR="00951E4C">
        <w:rPr>
          <w:rFonts w:eastAsia="Arial Unicode MS"/>
        </w:rPr>
        <w:t xml:space="preserve">Access Network based Bootstrapping </w:t>
      </w:r>
    </w:p>
    <w:p w:rsidR="006742FB" w:rsidRPr="006D6529" w:rsidRDefault="004F2235" w:rsidP="00951E4C">
      <w:pPr>
        <w:pStyle w:val="B10"/>
        <w:ind w:firstLine="0"/>
        <w:rPr>
          <w:rFonts w:eastAsia="Arial Unicode MS"/>
        </w:rPr>
      </w:pPr>
      <w:r>
        <w:rPr>
          <w:rFonts w:eastAsia="Arial Unicode MS"/>
        </w:rPr>
        <w:t xml:space="preserve">Sec CSF </w:t>
      </w:r>
      <w:r w:rsidR="006742FB" w:rsidRPr="006D6529">
        <w:rPr>
          <w:rFonts w:eastAsia="Arial Unicode MS"/>
        </w:rPr>
        <w:t xml:space="preserve">may leverage key material that is derived from Access Network Credentials, and use that key material to provision the M2M Root Key </w:t>
      </w:r>
      <w:r>
        <w:rPr>
          <w:rFonts w:eastAsia="Arial Unicode MS"/>
        </w:rPr>
        <w:t xml:space="preserve">in </w:t>
      </w:r>
      <w:r w:rsidR="00A06BA7">
        <w:rPr>
          <w:rFonts w:eastAsia="Arial Unicode MS"/>
        </w:rPr>
        <w:t xml:space="preserve">Security CSF of a </w:t>
      </w:r>
      <w:r>
        <w:rPr>
          <w:rFonts w:eastAsia="Arial Unicode MS"/>
        </w:rPr>
        <w:t>CSE</w:t>
      </w:r>
      <w:r w:rsidR="006742FB" w:rsidRPr="006D6529">
        <w:rPr>
          <w:rFonts w:eastAsia="Arial Unicode MS"/>
        </w:rPr>
        <w:t xml:space="preserve">. </w:t>
      </w:r>
    </w:p>
    <w:p w:rsidR="00951E4C" w:rsidRDefault="009943A0" w:rsidP="006742FB">
      <w:pPr>
        <w:pStyle w:val="B10"/>
        <w:rPr>
          <w:rFonts w:eastAsia="Arial Unicode MS"/>
        </w:rPr>
      </w:pPr>
      <w:r>
        <w:rPr>
          <w:rFonts w:eastAsia="Arial Unicode MS"/>
        </w:rPr>
        <w:t>3)</w:t>
      </w:r>
      <w:r>
        <w:rPr>
          <w:rFonts w:eastAsia="Arial Unicode MS"/>
        </w:rPr>
        <w:tab/>
      </w:r>
      <w:r w:rsidR="00951E4C">
        <w:rPr>
          <w:rFonts w:eastAsia="Arial Unicode MS"/>
        </w:rPr>
        <w:t xml:space="preserve">Access Network independent Bootstrapping </w:t>
      </w:r>
    </w:p>
    <w:p w:rsidR="006742FB" w:rsidRPr="006D6529" w:rsidRDefault="006742FB" w:rsidP="00951E4C">
      <w:pPr>
        <w:pStyle w:val="B10"/>
        <w:ind w:firstLine="0"/>
        <w:rPr>
          <w:rFonts w:eastAsia="Arial Unicode MS"/>
        </w:rPr>
      </w:pPr>
      <w:r w:rsidRPr="006D6529">
        <w:rPr>
          <w:rFonts w:eastAsia="Arial Unicode MS"/>
        </w:rPr>
        <w:t xml:space="preserve">M2M Root Key may be provisioned in </w:t>
      </w:r>
      <w:r w:rsidR="00A06BA7">
        <w:rPr>
          <w:rFonts w:eastAsia="Arial Unicode MS"/>
        </w:rPr>
        <w:t>Security CSF</w:t>
      </w:r>
      <w:r w:rsidRPr="006D6529">
        <w:rPr>
          <w:rFonts w:eastAsia="Arial Unicode MS"/>
        </w:rPr>
        <w:t xml:space="preserve"> in an access-network independent procedure. This scenario is applicable when the Access Network Operator and the M2M Service Provider do not share a business relationship and/or do not wish to use Access Network Cred</w:t>
      </w:r>
      <w:r w:rsidR="00A06BA7">
        <w:rPr>
          <w:rFonts w:eastAsia="Arial Unicode MS"/>
        </w:rPr>
        <w:t>entials for bootstrapping of Service L</w:t>
      </w:r>
      <w:r w:rsidRPr="006D6529">
        <w:rPr>
          <w:rFonts w:eastAsia="Arial Unicode MS"/>
        </w:rPr>
        <w:t xml:space="preserve">ayer credentials. </w:t>
      </w:r>
    </w:p>
    <w:p w:rsidR="006742FB" w:rsidRPr="006D6529" w:rsidRDefault="006742FB" w:rsidP="006742FB">
      <w:pPr>
        <w:rPr>
          <w:rFonts w:eastAsia="Arial Unicode MS"/>
        </w:rPr>
      </w:pPr>
      <w:r w:rsidRPr="006D6529">
        <w:rPr>
          <w:rFonts w:eastAsia="Arial Unicode MS"/>
        </w:rPr>
        <w:lastRenderedPageBreak/>
        <w:t>For options 1 and 3 there may be no need for Access Network Credentials, depending on the access network technology used.</w:t>
      </w:r>
    </w:p>
    <w:p w:rsidR="00181064" w:rsidRPr="00B00BA8" w:rsidRDefault="00181064" w:rsidP="006742FB">
      <w:pPr>
        <w:pStyle w:val="Heading2"/>
      </w:pPr>
    </w:p>
    <w:sectPr w:rsidR="00181064" w:rsidRPr="00B00BA8" w:rsidSect="006F3E19">
      <w:headerReference w:type="default" r:id="rId9"/>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069" w:rsidRDefault="009B7069">
      <w:r>
        <w:separator/>
      </w:r>
    </w:p>
  </w:endnote>
  <w:endnote w:type="continuationSeparator" w:id="0">
    <w:p w:rsidR="009B7069" w:rsidRDefault="009B70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064" w:rsidRPr="00424964" w:rsidRDefault="00181064" w:rsidP="00325EA3">
    <w:pPr>
      <w:pStyle w:val="Footer"/>
      <w:tabs>
        <w:tab w:val="center" w:pos="4678"/>
        <w:tab w:val="right" w:pos="9214"/>
      </w:tabs>
      <w:jc w:val="both"/>
    </w:pPr>
    <w:r>
      <w:rPr>
        <w:rFonts w:cs="Arial"/>
        <w:lang w:val="en-GB"/>
      </w:rPr>
      <w:tab/>
      <w:t>©</w:t>
    </w:r>
    <w:r>
      <w:rPr>
        <w:lang w:val="en-GB"/>
      </w:rPr>
      <w:t xml:space="preserve"> OneM2MPartners</w:t>
    </w:r>
    <w:r>
      <w:rPr>
        <w:lang w:val="en-GB"/>
      </w:rPr>
      <w:tab/>
      <w:t xml:space="preserve">Page </w:t>
    </w:r>
    <w:r w:rsidR="00382651">
      <w:rPr>
        <w:lang w:val="en-GB"/>
      </w:rPr>
      <w:fldChar w:fldCharType="begin"/>
    </w:r>
    <w:r>
      <w:rPr>
        <w:lang w:val="en-GB"/>
      </w:rPr>
      <w:instrText xml:space="preserve"> PAGE   \* MERGEFORMAT </w:instrText>
    </w:r>
    <w:r w:rsidR="00382651">
      <w:rPr>
        <w:lang w:val="en-GB"/>
      </w:rPr>
      <w:fldChar w:fldCharType="separate"/>
    </w:r>
    <w:r w:rsidR="007A0689">
      <w:rPr>
        <w:lang w:val="en-GB"/>
      </w:rPr>
      <w:t>1</w:t>
    </w:r>
    <w:r w:rsidR="00382651">
      <w:rPr>
        <w:lang w:val="en-GB"/>
      </w:rPr>
      <w:fldChar w:fldCharType="end"/>
    </w:r>
    <w:r>
      <w:rPr>
        <w:lang w:val="en-GB"/>
      </w:rPr>
      <w:t xml:space="preserve"> of </w:t>
    </w:r>
    <w:fldSimple w:instr=" NUMPAGES   \* MERGEFORMAT ">
      <w:r w:rsidR="007A0689" w:rsidRPr="007A0689">
        <w:rPr>
          <w:lang w:val="en-GB"/>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069" w:rsidRDefault="009B7069">
      <w:r>
        <w:separator/>
      </w:r>
    </w:p>
  </w:footnote>
  <w:footnote w:type="continuationSeparator" w:id="0">
    <w:p w:rsidR="009B7069" w:rsidRDefault="009B70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064" w:rsidRDefault="00181064" w:rsidP="009D66FE">
    <w:pPr>
      <w:pStyle w:val="Header"/>
      <w:tabs>
        <w:tab w:val="right" w:pos="9356"/>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BDE1012"/>
    <w:lvl w:ilvl="0">
      <w:start w:val="1"/>
      <w:numFmt w:val="decimal"/>
      <w:lvlText w:val="%1."/>
      <w:lvlJc w:val="left"/>
      <w:pPr>
        <w:tabs>
          <w:tab w:val="num" w:pos="1492"/>
        </w:tabs>
        <w:ind w:left="1492" w:hanging="360"/>
      </w:pPr>
    </w:lvl>
  </w:abstractNum>
  <w:abstractNum w:abstractNumId="1">
    <w:nsid w:val="FFFFFF7D"/>
    <w:multiLevelType w:val="singleLevel"/>
    <w:tmpl w:val="259C2D60"/>
    <w:lvl w:ilvl="0">
      <w:start w:val="1"/>
      <w:numFmt w:val="decimal"/>
      <w:lvlText w:val="%1."/>
      <w:lvlJc w:val="left"/>
      <w:pPr>
        <w:tabs>
          <w:tab w:val="num" w:pos="1209"/>
        </w:tabs>
        <w:ind w:left="1209" w:hanging="360"/>
      </w:pPr>
    </w:lvl>
  </w:abstractNum>
  <w:abstractNum w:abstractNumId="2">
    <w:nsid w:val="FFFFFF7E"/>
    <w:multiLevelType w:val="singleLevel"/>
    <w:tmpl w:val="036EEB5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47AB47C"/>
    <w:lvl w:ilvl="0">
      <w:start w:val="1"/>
      <w:numFmt w:val="decimal"/>
      <w:pStyle w:val="ListNumber3"/>
      <w:lvlText w:val="%1."/>
      <w:lvlJc w:val="left"/>
      <w:pPr>
        <w:tabs>
          <w:tab w:val="num" w:pos="643"/>
        </w:tabs>
        <w:ind w:left="643" w:hanging="360"/>
      </w:pPr>
    </w:lvl>
  </w:abstractNum>
  <w:abstractNum w:abstractNumId="4">
    <w:nsid w:val="FFFFFF80"/>
    <w:multiLevelType w:val="singleLevel"/>
    <w:tmpl w:val="C9E4C7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3586F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7BACB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D78D720"/>
    <w:lvl w:ilvl="0">
      <w:start w:val="1"/>
      <w:numFmt w:val="bullet"/>
      <w:pStyle w:val="ListNumber5"/>
      <w:lvlText w:val=""/>
      <w:lvlJc w:val="left"/>
      <w:pPr>
        <w:tabs>
          <w:tab w:val="num" w:pos="643"/>
        </w:tabs>
        <w:ind w:left="643" w:hanging="360"/>
      </w:pPr>
      <w:rPr>
        <w:rFonts w:ascii="Symbol" w:hAnsi="Symbol" w:hint="default"/>
      </w:rPr>
    </w:lvl>
  </w:abstractNum>
  <w:abstractNum w:abstractNumId="8">
    <w:nsid w:val="FFFFFF88"/>
    <w:multiLevelType w:val="singleLevel"/>
    <w:tmpl w:val="AFAA99B6"/>
    <w:lvl w:ilvl="0">
      <w:start w:val="1"/>
      <w:numFmt w:val="decimal"/>
      <w:pStyle w:val="ListNumber4"/>
      <w:lvlText w:val="%1."/>
      <w:lvlJc w:val="left"/>
      <w:pPr>
        <w:tabs>
          <w:tab w:val="num" w:pos="360"/>
        </w:tabs>
        <w:ind w:left="360" w:hanging="360"/>
      </w:pPr>
    </w:lvl>
  </w:abstractNum>
  <w:abstractNum w:abstractNumId="9">
    <w:nsid w:val="FFFFFF89"/>
    <w:multiLevelType w:val="singleLevel"/>
    <w:tmpl w:val="68782696"/>
    <w:lvl w:ilvl="0">
      <w:start w:val="1"/>
      <w:numFmt w:val="bullet"/>
      <w:lvlText w:val=""/>
      <w:lvlJc w:val="left"/>
      <w:pPr>
        <w:tabs>
          <w:tab w:val="num" w:pos="360"/>
        </w:tabs>
        <w:ind w:left="360" w:hanging="360"/>
      </w:pPr>
      <w:rPr>
        <w:rFonts w:ascii="Symbol" w:hAnsi="Symbol"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2EE6F35"/>
    <w:multiLevelType w:val="hybridMultilevel"/>
    <w:tmpl w:val="B6D48682"/>
    <w:lvl w:ilvl="0" w:tplc="F0DE1FB4">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nsid w:val="29F978E9"/>
    <w:multiLevelType w:val="hybridMultilevel"/>
    <w:tmpl w:val="FC004AC2"/>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3A2F5ABA"/>
    <w:multiLevelType w:val="hybridMultilevel"/>
    <w:tmpl w:val="C500195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4BBD5955"/>
    <w:multiLevelType w:val="multilevel"/>
    <w:tmpl w:val="4458734C"/>
    <w:lvl w:ilvl="0">
      <w:start w:val="1"/>
      <w:numFmt w:val="decimal"/>
      <w:isLgl/>
      <w:lvlText w:val="%1"/>
      <w:lvlJc w:val="left"/>
      <w:pPr>
        <w:tabs>
          <w:tab w:val="num" w:pos="1140"/>
        </w:tabs>
        <w:ind w:left="1140" w:hanging="1140"/>
      </w:pPr>
      <w:rPr>
        <w:rFonts w:cs="Times New Roman"/>
      </w:rPr>
    </w:lvl>
    <w:lvl w:ilvl="1">
      <w:start w:val="1"/>
      <w:numFmt w:val="decimal"/>
      <w:isLgl/>
      <w:lvlText w:val="%1.%2"/>
      <w:lvlJc w:val="left"/>
      <w:pPr>
        <w:tabs>
          <w:tab w:val="num" w:pos="1140"/>
        </w:tabs>
        <w:ind w:left="1140" w:hanging="1140"/>
      </w:pPr>
      <w:rPr>
        <w:rFonts w:cs="Times New Roman"/>
      </w:rPr>
    </w:lvl>
    <w:lvl w:ilvl="2">
      <w:start w:val="1"/>
      <w:numFmt w:val="decimal"/>
      <w:isLgl/>
      <w:lvlText w:val="%1.%2.%3"/>
      <w:lvlJc w:val="left"/>
      <w:pPr>
        <w:tabs>
          <w:tab w:val="num" w:pos="1140"/>
        </w:tabs>
        <w:ind w:left="1140" w:hanging="1140"/>
      </w:pPr>
      <w:rPr>
        <w:rFonts w:cs="Times New Roman"/>
      </w:rPr>
    </w:lvl>
    <w:lvl w:ilvl="3">
      <w:start w:val="1"/>
      <w:numFmt w:val="decimal"/>
      <w:isLgl/>
      <w:lvlText w:val="%1.%2.%3.%4"/>
      <w:lvlJc w:val="left"/>
      <w:pPr>
        <w:tabs>
          <w:tab w:val="num" w:pos="1140"/>
        </w:tabs>
        <w:ind w:left="1140" w:hanging="1140"/>
      </w:pPr>
      <w:rPr>
        <w:rFonts w:cs="Times New Roman"/>
      </w:rPr>
    </w:lvl>
    <w:lvl w:ilvl="4">
      <w:start w:val="1"/>
      <w:numFmt w:val="decimal"/>
      <w:isLgl/>
      <w:lvlText w:val="%1.%2.%3.%4.%5"/>
      <w:lvlJc w:val="left"/>
      <w:pPr>
        <w:tabs>
          <w:tab w:val="num" w:pos="1140"/>
        </w:tabs>
        <w:ind w:left="1140" w:hanging="1140"/>
      </w:pPr>
      <w:rPr>
        <w:rFonts w:cs="Times New Roman"/>
      </w:rPr>
    </w:lvl>
    <w:lvl w:ilvl="5">
      <w:start w:val="1"/>
      <w:numFmt w:val="decimal"/>
      <w:isLgl/>
      <w:lvlText w:val="%1.%2.%3.%4.%5.%6"/>
      <w:lvlJc w:val="left"/>
      <w:pPr>
        <w:tabs>
          <w:tab w:val="num" w:pos="1140"/>
        </w:tabs>
        <w:ind w:left="1140" w:hanging="1140"/>
      </w:pPr>
      <w:rPr>
        <w:rFonts w:cs="Times New Roman"/>
      </w:rPr>
    </w:lvl>
    <w:lvl w:ilvl="6">
      <w:start w:val="1"/>
      <w:numFmt w:val="decimal"/>
      <w:isLgl/>
      <w:lvlText w:val="%1.%2.%3.%4.%5.%6.%7"/>
      <w:lvlJc w:val="left"/>
      <w:pPr>
        <w:tabs>
          <w:tab w:val="num" w:pos="1140"/>
        </w:tabs>
        <w:ind w:left="1140" w:hanging="1140"/>
      </w:pPr>
      <w:rPr>
        <w:rFonts w:cs="Times New Roman"/>
      </w:rPr>
    </w:lvl>
    <w:lvl w:ilvl="7">
      <w:start w:val="1"/>
      <w:numFmt w:val="decimal"/>
      <w:isLgl/>
      <w:lvlText w:val="%1.%2.%3.%4.%5.%6.%7.%8"/>
      <w:lvlJc w:val="left"/>
      <w:pPr>
        <w:tabs>
          <w:tab w:val="num" w:pos="1140"/>
        </w:tabs>
        <w:ind w:left="1140" w:hanging="1140"/>
      </w:pPr>
      <w:rPr>
        <w:rFonts w:cs="Times New Roman"/>
      </w:rPr>
    </w:lvl>
    <w:lvl w:ilvl="8">
      <w:start w:val="1"/>
      <w:numFmt w:val="decimal"/>
      <w:isLgl/>
      <w:lvlText w:val="%1.%2.%3.%4.%5.%6.%7.%8.%9"/>
      <w:lvlJc w:val="left"/>
      <w:pPr>
        <w:tabs>
          <w:tab w:val="num" w:pos="1140"/>
        </w:tabs>
        <w:ind w:left="1140" w:hanging="1140"/>
      </w:pPr>
      <w:rPr>
        <w:rFonts w:cs="Times New Roman"/>
      </w:rPr>
    </w:lvl>
  </w:abstractNum>
  <w:abstractNum w:abstractNumId="16">
    <w:nsid w:val="4E955E6B"/>
    <w:multiLevelType w:val="hybridMultilevel"/>
    <w:tmpl w:val="E4E6EBC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9"/>
  </w:num>
  <w:num w:numId="5">
    <w:abstractNumId w:val="6"/>
  </w:num>
  <w:num w:numId="6">
    <w:abstractNumId w:val="5"/>
  </w:num>
  <w:num w:numId="7">
    <w:abstractNumId w:val="4"/>
  </w:num>
  <w:num w:numId="8">
    <w:abstractNumId w:val="2"/>
  </w:num>
  <w:num w:numId="9">
    <w:abstractNumId w:val="1"/>
  </w:num>
  <w:num w:numId="10">
    <w:abstractNumId w:val="0"/>
  </w:num>
  <w:num w:numId="11">
    <w:abstractNumId w:val="5"/>
  </w:num>
  <w:num w:numId="12">
    <w:abstractNumId w:val="4"/>
  </w:num>
  <w:num w:numId="13">
    <w:abstractNumId w:val="2"/>
  </w:num>
  <w:num w:numId="14">
    <w:abstractNumId w:val="12"/>
  </w:num>
  <w:num w:numId="15">
    <w:abstractNumId w:val="18"/>
  </w:num>
  <w:num w:numId="16">
    <w:abstractNumId w:val="10"/>
  </w:num>
  <w:num w:numId="17">
    <w:abstractNumId w:val="13"/>
  </w:num>
  <w:num w:numId="18">
    <w:abstractNumId w:val="17"/>
  </w:num>
  <w:num w:numId="19">
    <w:abstractNumId w:val="16"/>
  </w:num>
  <w:num w:numId="20">
    <w:abstractNumId w:val="14"/>
  </w:num>
  <w:num w:numId="21">
    <w:abstractNumId w:val="15"/>
  </w:num>
  <w:num w:numId="22">
    <w:abstractNumId w:val="11"/>
  </w:num>
  <w:num w:numId="23">
    <w:abstractNumId w:val="1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proofState w:spelling="clean" w:grammar="clean"/>
  <w:attachedTemplate r:id="rId1"/>
  <w:stylePaneFormatFilter w:val="3F01"/>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6418"/>
    <w:rsid w:val="00003626"/>
    <w:rsid w:val="0000384D"/>
    <w:rsid w:val="00003F07"/>
    <w:rsid w:val="0000681E"/>
    <w:rsid w:val="000128B3"/>
    <w:rsid w:val="00022525"/>
    <w:rsid w:val="0002605B"/>
    <w:rsid w:val="00026621"/>
    <w:rsid w:val="00030D16"/>
    <w:rsid w:val="0003564D"/>
    <w:rsid w:val="00035E82"/>
    <w:rsid w:val="00045060"/>
    <w:rsid w:val="00054B54"/>
    <w:rsid w:val="000669EF"/>
    <w:rsid w:val="00070988"/>
    <w:rsid w:val="00072C17"/>
    <w:rsid w:val="00075B41"/>
    <w:rsid w:val="00075BBA"/>
    <w:rsid w:val="00082658"/>
    <w:rsid w:val="00084C42"/>
    <w:rsid w:val="00095B53"/>
    <w:rsid w:val="000A1703"/>
    <w:rsid w:val="000B08F2"/>
    <w:rsid w:val="000B3161"/>
    <w:rsid w:val="000D0667"/>
    <w:rsid w:val="000F62FE"/>
    <w:rsid w:val="000F6D25"/>
    <w:rsid w:val="00100B30"/>
    <w:rsid w:val="00112CE4"/>
    <w:rsid w:val="00122A9C"/>
    <w:rsid w:val="00130C15"/>
    <w:rsid w:val="0014279F"/>
    <w:rsid w:val="00145E90"/>
    <w:rsid w:val="00150CAB"/>
    <w:rsid w:val="00154383"/>
    <w:rsid w:val="00161159"/>
    <w:rsid w:val="001779DC"/>
    <w:rsid w:val="00181064"/>
    <w:rsid w:val="00184C39"/>
    <w:rsid w:val="00197CFC"/>
    <w:rsid w:val="001A1517"/>
    <w:rsid w:val="001A2965"/>
    <w:rsid w:val="001A6A7D"/>
    <w:rsid w:val="001B119A"/>
    <w:rsid w:val="001C23B7"/>
    <w:rsid w:val="001C4BE8"/>
    <w:rsid w:val="001C5D2C"/>
    <w:rsid w:val="001D105E"/>
    <w:rsid w:val="001E4FBE"/>
    <w:rsid w:val="001E5F05"/>
    <w:rsid w:val="001E7509"/>
    <w:rsid w:val="001F3880"/>
    <w:rsid w:val="001F77E0"/>
    <w:rsid w:val="00204917"/>
    <w:rsid w:val="0020543C"/>
    <w:rsid w:val="00207435"/>
    <w:rsid w:val="00210200"/>
    <w:rsid w:val="00212200"/>
    <w:rsid w:val="002126B2"/>
    <w:rsid w:val="00234052"/>
    <w:rsid w:val="00236768"/>
    <w:rsid w:val="002412B6"/>
    <w:rsid w:val="00244AAC"/>
    <w:rsid w:val="0025187B"/>
    <w:rsid w:val="0026374E"/>
    <w:rsid w:val="002669AD"/>
    <w:rsid w:val="0027055C"/>
    <w:rsid w:val="00280AB6"/>
    <w:rsid w:val="00282589"/>
    <w:rsid w:val="002833D5"/>
    <w:rsid w:val="002950E3"/>
    <w:rsid w:val="002A0B0B"/>
    <w:rsid w:val="002A46F7"/>
    <w:rsid w:val="002B091F"/>
    <w:rsid w:val="002C31BD"/>
    <w:rsid w:val="002F155C"/>
    <w:rsid w:val="003000BB"/>
    <w:rsid w:val="00302CB7"/>
    <w:rsid w:val="00314D8D"/>
    <w:rsid w:val="003167CA"/>
    <w:rsid w:val="00325EA3"/>
    <w:rsid w:val="00327A33"/>
    <w:rsid w:val="00334378"/>
    <w:rsid w:val="00341071"/>
    <w:rsid w:val="0034128A"/>
    <w:rsid w:val="0034149B"/>
    <w:rsid w:val="00352DC4"/>
    <w:rsid w:val="00356C28"/>
    <w:rsid w:val="00360C10"/>
    <w:rsid w:val="00364A82"/>
    <w:rsid w:val="00372881"/>
    <w:rsid w:val="00377C61"/>
    <w:rsid w:val="00381FE0"/>
    <w:rsid w:val="00382651"/>
    <w:rsid w:val="00384239"/>
    <w:rsid w:val="00384871"/>
    <w:rsid w:val="00384B40"/>
    <w:rsid w:val="00390CDE"/>
    <w:rsid w:val="00392922"/>
    <w:rsid w:val="003A0651"/>
    <w:rsid w:val="003C1E48"/>
    <w:rsid w:val="003C2CCA"/>
    <w:rsid w:val="003D6202"/>
    <w:rsid w:val="003E2FC3"/>
    <w:rsid w:val="00403EAD"/>
    <w:rsid w:val="00411940"/>
    <w:rsid w:val="004151D3"/>
    <w:rsid w:val="004206AC"/>
    <w:rsid w:val="00424964"/>
    <w:rsid w:val="004319C2"/>
    <w:rsid w:val="00432A8B"/>
    <w:rsid w:val="00436775"/>
    <w:rsid w:val="0046449A"/>
    <w:rsid w:val="004754F4"/>
    <w:rsid w:val="00482B3F"/>
    <w:rsid w:val="00484985"/>
    <w:rsid w:val="004920D7"/>
    <w:rsid w:val="004926C8"/>
    <w:rsid w:val="004A1E38"/>
    <w:rsid w:val="004A34E1"/>
    <w:rsid w:val="004B21DC"/>
    <w:rsid w:val="004B2C68"/>
    <w:rsid w:val="004C5ACB"/>
    <w:rsid w:val="004D519D"/>
    <w:rsid w:val="004E53B9"/>
    <w:rsid w:val="004E54EA"/>
    <w:rsid w:val="004E7883"/>
    <w:rsid w:val="004F04C5"/>
    <w:rsid w:val="004F0F20"/>
    <w:rsid w:val="004F2235"/>
    <w:rsid w:val="00513AE8"/>
    <w:rsid w:val="00525961"/>
    <w:rsid w:val="00525E9F"/>
    <w:rsid w:val="00530240"/>
    <w:rsid w:val="00532F4C"/>
    <w:rsid w:val="00534ED5"/>
    <w:rsid w:val="005453D4"/>
    <w:rsid w:val="005528CD"/>
    <w:rsid w:val="00562B36"/>
    <w:rsid w:val="0056447D"/>
    <w:rsid w:val="00564D7A"/>
    <w:rsid w:val="0056624A"/>
    <w:rsid w:val="00567FFD"/>
    <w:rsid w:val="005726D2"/>
    <w:rsid w:val="00582E72"/>
    <w:rsid w:val="00585959"/>
    <w:rsid w:val="0059474F"/>
    <w:rsid w:val="00596098"/>
    <w:rsid w:val="005A2CAA"/>
    <w:rsid w:val="005A6245"/>
    <w:rsid w:val="005A67B5"/>
    <w:rsid w:val="005B0D85"/>
    <w:rsid w:val="005B3F65"/>
    <w:rsid w:val="005B57C3"/>
    <w:rsid w:val="005C2A56"/>
    <w:rsid w:val="005D71A1"/>
    <w:rsid w:val="005E1047"/>
    <w:rsid w:val="005E55DA"/>
    <w:rsid w:val="005E77DD"/>
    <w:rsid w:val="005F392D"/>
    <w:rsid w:val="005F407A"/>
    <w:rsid w:val="005F5FE1"/>
    <w:rsid w:val="005F6A5F"/>
    <w:rsid w:val="00601115"/>
    <w:rsid w:val="00611CA0"/>
    <w:rsid w:val="00613D4C"/>
    <w:rsid w:val="006163C5"/>
    <w:rsid w:val="0061647C"/>
    <w:rsid w:val="006279A2"/>
    <w:rsid w:val="00640591"/>
    <w:rsid w:val="0064157E"/>
    <w:rsid w:val="00647C39"/>
    <w:rsid w:val="006507EA"/>
    <w:rsid w:val="00653A3B"/>
    <w:rsid w:val="00667EEB"/>
    <w:rsid w:val="00671341"/>
    <w:rsid w:val="00672201"/>
    <w:rsid w:val="006742FB"/>
    <w:rsid w:val="00683D41"/>
    <w:rsid w:val="00691559"/>
    <w:rsid w:val="00691EC6"/>
    <w:rsid w:val="00694F4A"/>
    <w:rsid w:val="006A1C15"/>
    <w:rsid w:val="006A4A4C"/>
    <w:rsid w:val="006A6674"/>
    <w:rsid w:val="006B27DE"/>
    <w:rsid w:val="006C2BA6"/>
    <w:rsid w:val="006D2060"/>
    <w:rsid w:val="006E0F74"/>
    <w:rsid w:val="006E1FA7"/>
    <w:rsid w:val="006E2829"/>
    <w:rsid w:val="006F3E19"/>
    <w:rsid w:val="006F65B5"/>
    <w:rsid w:val="00702241"/>
    <w:rsid w:val="00703E81"/>
    <w:rsid w:val="00712F2B"/>
    <w:rsid w:val="00725DE3"/>
    <w:rsid w:val="007343F8"/>
    <w:rsid w:val="00734607"/>
    <w:rsid w:val="00734B47"/>
    <w:rsid w:val="0074245D"/>
    <w:rsid w:val="00743F24"/>
    <w:rsid w:val="00745924"/>
    <w:rsid w:val="007462C1"/>
    <w:rsid w:val="007550B5"/>
    <w:rsid w:val="00755B41"/>
    <w:rsid w:val="0076004D"/>
    <w:rsid w:val="007704DC"/>
    <w:rsid w:val="00772341"/>
    <w:rsid w:val="00775F48"/>
    <w:rsid w:val="00784A67"/>
    <w:rsid w:val="00787554"/>
    <w:rsid w:val="007A0689"/>
    <w:rsid w:val="007B55FC"/>
    <w:rsid w:val="007B7941"/>
    <w:rsid w:val="007C01AF"/>
    <w:rsid w:val="007C2C07"/>
    <w:rsid w:val="007C6045"/>
    <w:rsid w:val="007D2B95"/>
    <w:rsid w:val="007E4208"/>
    <w:rsid w:val="007E501E"/>
    <w:rsid w:val="007E50A3"/>
    <w:rsid w:val="008001FA"/>
    <w:rsid w:val="00826398"/>
    <w:rsid w:val="008304AF"/>
    <w:rsid w:val="00843FA1"/>
    <w:rsid w:val="008479FA"/>
    <w:rsid w:val="00852307"/>
    <w:rsid w:val="008540D6"/>
    <w:rsid w:val="00857DA9"/>
    <w:rsid w:val="00866360"/>
    <w:rsid w:val="00866A3B"/>
    <w:rsid w:val="00867EBE"/>
    <w:rsid w:val="00870E0A"/>
    <w:rsid w:val="008741BD"/>
    <w:rsid w:val="00877383"/>
    <w:rsid w:val="008849A4"/>
    <w:rsid w:val="008A6FC3"/>
    <w:rsid w:val="008B55AE"/>
    <w:rsid w:val="008B7D56"/>
    <w:rsid w:val="008C097D"/>
    <w:rsid w:val="008C2F11"/>
    <w:rsid w:val="008C52A2"/>
    <w:rsid w:val="008D06A7"/>
    <w:rsid w:val="008D14E7"/>
    <w:rsid w:val="008E2C98"/>
    <w:rsid w:val="008E7BB2"/>
    <w:rsid w:val="008F5206"/>
    <w:rsid w:val="008F7626"/>
    <w:rsid w:val="00902882"/>
    <w:rsid w:val="009075EE"/>
    <w:rsid w:val="009153BF"/>
    <w:rsid w:val="0091604C"/>
    <w:rsid w:val="0091758D"/>
    <w:rsid w:val="009324A9"/>
    <w:rsid w:val="009346D6"/>
    <w:rsid w:val="00950591"/>
    <w:rsid w:val="00951E4C"/>
    <w:rsid w:val="0095231D"/>
    <w:rsid w:val="00952D3A"/>
    <w:rsid w:val="00953AD0"/>
    <w:rsid w:val="00953B36"/>
    <w:rsid w:val="00955E07"/>
    <w:rsid w:val="00965398"/>
    <w:rsid w:val="0097344E"/>
    <w:rsid w:val="009812AB"/>
    <w:rsid w:val="00985894"/>
    <w:rsid w:val="009943A0"/>
    <w:rsid w:val="00995BDD"/>
    <w:rsid w:val="009A252B"/>
    <w:rsid w:val="009A2C4C"/>
    <w:rsid w:val="009A79D0"/>
    <w:rsid w:val="009B7069"/>
    <w:rsid w:val="009D1E27"/>
    <w:rsid w:val="009D30E4"/>
    <w:rsid w:val="009D66FE"/>
    <w:rsid w:val="009D710B"/>
    <w:rsid w:val="009E1FAE"/>
    <w:rsid w:val="009F2CD4"/>
    <w:rsid w:val="009F6E38"/>
    <w:rsid w:val="009F70E5"/>
    <w:rsid w:val="00A011D6"/>
    <w:rsid w:val="00A06BA7"/>
    <w:rsid w:val="00A13A0C"/>
    <w:rsid w:val="00A173B5"/>
    <w:rsid w:val="00A174F9"/>
    <w:rsid w:val="00A17CDE"/>
    <w:rsid w:val="00A200F0"/>
    <w:rsid w:val="00A32E99"/>
    <w:rsid w:val="00A363FF"/>
    <w:rsid w:val="00A377A6"/>
    <w:rsid w:val="00A409EE"/>
    <w:rsid w:val="00A4305E"/>
    <w:rsid w:val="00A4620B"/>
    <w:rsid w:val="00A466D6"/>
    <w:rsid w:val="00A52A0E"/>
    <w:rsid w:val="00A6262E"/>
    <w:rsid w:val="00A74F1B"/>
    <w:rsid w:val="00A81ED1"/>
    <w:rsid w:val="00A84CFA"/>
    <w:rsid w:val="00A90509"/>
    <w:rsid w:val="00A9388B"/>
    <w:rsid w:val="00A95F3F"/>
    <w:rsid w:val="00AA3225"/>
    <w:rsid w:val="00AA4CCB"/>
    <w:rsid w:val="00AB020B"/>
    <w:rsid w:val="00AB572C"/>
    <w:rsid w:val="00AC5D9D"/>
    <w:rsid w:val="00AD14B5"/>
    <w:rsid w:val="00AE2D24"/>
    <w:rsid w:val="00AE66ED"/>
    <w:rsid w:val="00AF21D3"/>
    <w:rsid w:val="00AF516D"/>
    <w:rsid w:val="00AF5434"/>
    <w:rsid w:val="00AF7B79"/>
    <w:rsid w:val="00B00BA8"/>
    <w:rsid w:val="00B050AA"/>
    <w:rsid w:val="00B10E5D"/>
    <w:rsid w:val="00B1314D"/>
    <w:rsid w:val="00B2124E"/>
    <w:rsid w:val="00B213C1"/>
    <w:rsid w:val="00B23918"/>
    <w:rsid w:val="00B4250F"/>
    <w:rsid w:val="00B51853"/>
    <w:rsid w:val="00B52A9B"/>
    <w:rsid w:val="00B569A9"/>
    <w:rsid w:val="00B6424A"/>
    <w:rsid w:val="00B64AA3"/>
    <w:rsid w:val="00B73DE0"/>
    <w:rsid w:val="00B82B16"/>
    <w:rsid w:val="00B82BD7"/>
    <w:rsid w:val="00B92989"/>
    <w:rsid w:val="00B934D1"/>
    <w:rsid w:val="00B9790B"/>
    <w:rsid w:val="00BA3F03"/>
    <w:rsid w:val="00BA6835"/>
    <w:rsid w:val="00BA714D"/>
    <w:rsid w:val="00BA7172"/>
    <w:rsid w:val="00BB4716"/>
    <w:rsid w:val="00BB6418"/>
    <w:rsid w:val="00BB6B60"/>
    <w:rsid w:val="00BC0A87"/>
    <w:rsid w:val="00BC2138"/>
    <w:rsid w:val="00BC33F7"/>
    <w:rsid w:val="00BC4405"/>
    <w:rsid w:val="00BD10E6"/>
    <w:rsid w:val="00BD28AF"/>
    <w:rsid w:val="00BD2C8E"/>
    <w:rsid w:val="00BD3A85"/>
    <w:rsid w:val="00BE12DA"/>
    <w:rsid w:val="00BE1693"/>
    <w:rsid w:val="00BE2439"/>
    <w:rsid w:val="00BE520A"/>
    <w:rsid w:val="00BF15CD"/>
    <w:rsid w:val="00BF184C"/>
    <w:rsid w:val="00BF222D"/>
    <w:rsid w:val="00C01311"/>
    <w:rsid w:val="00C03526"/>
    <w:rsid w:val="00C05E06"/>
    <w:rsid w:val="00C116CA"/>
    <w:rsid w:val="00C20700"/>
    <w:rsid w:val="00C230A3"/>
    <w:rsid w:val="00C23FA0"/>
    <w:rsid w:val="00C25BC9"/>
    <w:rsid w:val="00C2717D"/>
    <w:rsid w:val="00C36FC1"/>
    <w:rsid w:val="00C40550"/>
    <w:rsid w:val="00C45AA2"/>
    <w:rsid w:val="00C51838"/>
    <w:rsid w:val="00C62AE6"/>
    <w:rsid w:val="00C63C8F"/>
    <w:rsid w:val="00C64F6E"/>
    <w:rsid w:val="00C70581"/>
    <w:rsid w:val="00C7332E"/>
    <w:rsid w:val="00C73A69"/>
    <w:rsid w:val="00C73F35"/>
    <w:rsid w:val="00C742E1"/>
    <w:rsid w:val="00C74E1C"/>
    <w:rsid w:val="00C7769E"/>
    <w:rsid w:val="00C954DA"/>
    <w:rsid w:val="00C9626A"/>
    <w:rsid w:val="00CA175B"/>
    <w:rsid w:val="00CA3EF9"/>
    <w:rsid w:val="00CA779C"/>
    <w:rsid w:val="00CB1522"/>
    <w:rsid w:val="00CC2276"/>
    <w:rsid w:val="00CC6832"/>
    <w:rsid w:val="00CD022C"/>
    <w:rsid w:val="00CD32AA"/>
    <w:rsid w:val="00CD386D"/>
    <w:rsid w:val="00CE6C11"/>
    <w:rsid w:val="00CF0CD4"/>
    <w:rsid w:val="00D01ADF"/>
    <w:rsid w:val="00D13BB4"/>
    <w:rsid w:val="00D264CB"/>
    <w:rsid w:val="00D35D58"/>
    <w:rsid w:val="00D425DF"/>
    <w:rsid w:val="00D44988"/>
    <w:rsid w:val="00D46756"/>
    <w:rsid w:val="00D54E94"/>
    <w:rsid w:val="00D56D46"/>
    <w:rsid w:val="00D71677"/>
    <w:rsid w:val="00D72489"/>
    <w:rsid w:val="00D7365C"/>
    <w:rsid w:val="00D778F4"/>
    <w:rsid w:val="00D80E55"/>
    <w:rsid w:val="00D87230"/>
    <w:rsid w:val="00D936FF"/>
    <w:rsid w:val="00DB63AC"/>
    <w:rsid w:val="00DC091D"/>
    <w:rsid w:val="00DC2BD3"/>
    <w:rsid w:val="00DC4F87"/>
    <w:rsid w:val="00DC5E11"/>
    <w:rsid w:val="00DD412C"/>
    <w:rsid w:val="00DD49D5"/>
    <w:rsid w:val="00DD4BC8"/>
    <w:rsid w:val="00DD68CA"/>
    <w:rsid w:val="00DE439D"/>
    <w:rsid w:val="00DE70AA"/>
    <w:rsid w:val="00DF3125"/>
    <w:rsid w:val="00DF3717"/>
    <w:rsid w:val="00E05319"/>
    <w:rsid w:val="00E0601D"/>
    <w:rsid w:val="00E11FF4"/>
    <w:rsid w:val="00E208BA"/>
    <w:rsid w:val="00E2764C"/>
    <w:rsid w:val="00E307E9"/>
    <w:rsid w:val="00E464BE"/>
    <w:rsid w:val="00E50FAC"/>
    <w:rsid w:val="00E5272D"/>
    <w:rsid w:val="00E55711"/>
    <w:rsid w:val="00E57277"/>
    <w:rsid w:val="00E64DE7"/>
    <w:rsid w:val="00E70735"/>
    <w:rsid w:val="00E71DAD"/>
    <w:rsid w:val="00E71F08"/>
    <w:rsid w:val="00E754A2"/>
    <w:rsid w:val="00E76088"/>
    <w:rsid w:val="00E77C2A"/>
    <w:rsid w:val="00E83BC9"/>
    <w:rsid w:val="00E92C9E"/>
    <w:rsid w:val="00E95952"/>
    <w:rsid w:val="00EA162D"/>
    <w:rsid w:val="00EA32AF"/>
    <w:rsid w:val="00EA45D8"/>
    <w:rsid w:val="00EA530F"/>
    <w:rsid w:val="00EB2CA2"/>
    <w:rsid w:val="00EB52A8"/>
    <w:rsid w:val="00EC53D1"/>
    <w:rsid w:val="00EC6C55"/>
    <w:rsid w:val="00ED24F8"/>
    <w:rsid w:val="00EE2B2E"/>
    <w:rsid w:val="00EF053F"/>
    <w:rsid w:val="00EF1E76"/>
    <w:rsid w:val="00F12DD3"/>
    <w:rsid w:val="00F13AAB"/>
    <w:rsid w:val="00F3019B"/>
    <w:rsid w:val="00F356AD"/>
    <w:rsid w:val="00F57C73"/>
    <w:rsid w:val="00F57D30"/>
    <w:rsid w:val="00F729AF"/>
    <w:rsid w:val="00F73FE1"/>
    <w:rsid w:val="00F82EDC"/>
    <w:rsid w:val="00F867C2"/>
    <w:rsid w:val="00F95826"/>
    <w:rsid w:val="00F97BF8"/>
    <w:rsid w:val="00FC17F5"/>
    <w:rsid w:val="00FC4101"/>
    <w:rsid w:val="00FD4016"/>
    <w:rsid w:val="00FD4DEF"/>
    <w:rsid w:val="00FD5901"/>
    <w:rsid w:val="00FD59A6"/>
    <w:rsid w:val="00FF500A"/>
    <w:rsid w:val="00FF781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basedOn w:val="Normal"/>
    <w:next w:val="Normal"/>
    <w:link w:val="Heading1Char"/>
    <w:uiPriority w:val="99"/>
    <w:qFormat/>
    <w:rsid w:val="00CD386D"/>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CD386D"/>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CD386D"/>
    <w:pPr>
      <w:spacing w:before="120"/>
      <w:outlineLvl w:val="2"/>
    </w:pPr>
    <w:rPr>
      <w:sz w:val="28"/>
    </w:rPr>
  </w:style>
  <w:style w:type="paragraph" w:styleId="Heading4">
    <w:name w:val="heading 4"/>
    <w:basedOn w:val="Heading3"/>
    <w:next w:val="Normal"/>
    <w:link w:val="Heading4Char"/>
    <w:uiPriority w:val="99"/>
    <w:qFormat/>
    <w:rsid w:val="00CD386D"/>
    <w:pPr>
      <w:ind w:left="1418" w:hanging="1418"/>
      <w:outlineLvl w:val="3"/>
    </w:pPr>
    <w:rPr>
      <w:sz w:val="24"/>
    </w:rPr>
  </w:style>
  <w:style w:type="paragraph" w:styleId="Heading5">
    <w:name w:val="heading 5"/>
    <w:basedOn w:val="Heading4"/>
    <w:next w:val="Normal"/>
    <w:link w:val="Heading5Char"/>
    <w:uiPriority w:val="99"/>
    <w:qFormat/>
    <w:rsid w:val="00CD386D"/>
    <w:pPr>
      <w:ind w:left="1701" w:hanging="1701"/>
      <w:outlineLvl w:val="4"/>
    </w:pPr>
    <w:rPr>
      <w:sz w:val="22"/>
    </w:rPr>
  </w:style>
  <w:style w:type="paragraph" w:styleId="Heading6">
    <w:name w:val="heading 6"/>
    <w:basedOn w:val="H6"/>
    <w:next w:val="Normal"/>
    <w:link w:val="Heading6Char"/>
    <w:uiPriority w:val="99"/>
    <w:qFormat/>
    <w:rsid w:val="00CD386D"/>
    <w:pPr>
      <w:outlineLvl w:val="5"/>
    </w:pPr>
  </w:style>
  <w:style w:type="paragraph" w:styleId="Heading7">
    <w:name w:val="heading 7"/>
    <w:basedOn w:val="H6"/>
    <w:next w:val="Normal"/>
    <w:link w:val="Heading7Char"/>
    <w:uiPriority w:val="99"/>
    <w:qFormat/>
    <w:rsid w:val="00CD386D"/>
    <w:pPr>
      <w:outlineLvl w:val="6"/>
    </w:pPr>
  </w:style>
  <w:style w:type="paragraph" w:styleId="Heading8">
    <w:name w:val="heading 8"/>
    <w:basedOn w:val="Heading1"/>
    <w:next w:val="Normal"/>
    <w:link w:val="Heading8Char"/>
    <w:uiPriority w:val="99"/>
    <w:qFormat/>
    <w:rsid w:val="00CD386D"/>
    <w:pPr>
      <w:ind w:left="0" w:firstLine="0"/>
      <w:outlineLvl w:val="7"/>
    </w:pPr>
  </w:style>
  <w:style w:type="paragraph" w:styleId="Heading9">
    <w:name w:val="heading 9"/>
    <w:basedOn w:val="Heading8"/>
    <w:next w:val="Normal"/>
    <w:link w:val="Heading9Char"/>
    <w:uiPriority w:val="99"/>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540D6"/>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locked/>
    <w:rsid w:val="00E05319"/>
    <w:rPr>
      <w:rFonts w:ascii="Arial" w:hAnsi="Arial" w:cs="Times New Roman"/>
      <w:sz w:val="32"/>
      <w:lang w:eastAsia="en-US"/>
    </w:rPr>
  </w:style>
  <w:style w:type="character" w:customStyle="1" w:styleId="Heading3Char">
    <w:name w:val="Heading 3 Char"/>
    <w:basedOn w:val="Heading2Char"/>
    <w:link w:val="Heading3"/>
    <w:uiPriority w:val="99"/>
    <w:locked/>
    <w:rsid w:val="00BD3A85"/>
    <w:rPr>
      <w:sz w:val="28"/>
      <w:lang w:val="en-GB" w:bidi="ar-SA"/>
    </w:rPr>
  </w:style>
  <w:style w:type="character" w:customStyle="1" w:styleId="Heading4Char">
    <w:name w:val="Heading 4 Char"/>
    <w:basedOn w:val="DefaultParagraphFont"/>
    <w:link w:val="Heading4"/>
    <w:uiPriority w:val="99"/>
    <w:semiHidden/>
    <w:locked/>
    <w:rsid w:val="008540D6"/>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8540D6"/>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8540D6"/>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8540D6"/>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8540D6"/>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8540D6"/>
    <w:rPr>
      <w:rFonts w:ascii="Cambria" w:hAnsi="Cambria" w:cs="Times New Roman"/>
      <w:lang w:val="en-GB" w:eastAsia="en-US"/>
    </w:rPr>
  </w:style>
  <w:style w:type="paragraph" w:customStyle="1" w:styleId="H6">
    <w:name w:val="H6"/>
    <w:basedOn w:val="Heading5"/>
    <w:next w:val="Normal"/>
    <w:uiPriority w:val="99"/>
    <w:rsid w:val="00CD386D"/>
    <w:pPr>
      <w:ind w:left="1985" w:hanging="1985"/>
      <w:outlineLvl w:val="9"/>
    </w:pPr>
    <w:rPr>
      <w:sz w:val="20"/>
    </w:rPr>
  </w:style>
  <w:style w:type="paragraph" w:styleId="TOC9">
    <w:name w:val="toc 9"/>
    <w:basedOn w:val="TOC8"/>
    <w:uiPriority w:val="99"/>
    <w:rsid w:val="00CD386D"/>
    <w:pPr>
      <w:ind w:left="1418" w:hanging="1418"/>
    </w:pPr>
  </w:style>
  <w:style w:type="paragraph" w:styleId="TOC8">
    <w:name w:val="toc 8"/>
    <w:basedOn w:val="TOC1"/>
    <w:uiPriority w:val="99"/>
    <w:semiHidden/>
    <w:rsid w:val="00CD386D"/>
    <w:pPr>
      <w:spacing w:before="180"/>
      <w:ind w:left="2693" w:hanging="2693"/>
    </w:pPr>
    <w:rPr>
      <w:b/>
    </w:rPr>
  </w:style>
  <w:style w:type="paragraph" w:styleId="TOC1">
    <w:name w:val="toc 1"/>
    <w:basedOn w:val="Normal"/>
    <w:uiPriority w:val="99"/>
    <w:rsid w:val="00CD386D"/>
    <w:pPr>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CD386D"/>
    <w:pPr>
      <w:keepLines/>
      <w:tabs>
        <w:tab w:val="center" w:pos="4536"/>
        <w:tab w:val="right" w:pos="9072"/>
      </w:tabs>
    </w:pPr>
    <w:rPr>
      <w:noProof/>
    </w:rPr>
  </w:style>
  <w:style w:type="character" w:customStyle="1" w:styleId="ZGSM">
    <w:name w:val="ZGSM"/>
    <w:uiPriority w:val="99"/>
    <w:rsid w:val="00CD386D"/>
  </w:style>
  <w:style w:type="paragraph" w:styleId="Header">
    <w:name w:val="header"/>
    <w:basedOn w:val="Normal"/>
    <w:link w:val="HeaderChar"/>
    <w:uiPriority w:val="99"/>
    <w:rsid w:val="00CD386D"/>
    <w:pPr>
      <w:widowControl w:val="0"/>
      <w:spacing w:after="0"/>
    </w:pPr>
    <w:rPr>
      <w:rFonts w:ascii="Arial" w:hAnsi="Arial"/>
      <w:b/>
      <w:noProof/>
      <w:sz w:val="18"/>
      <w:lang w:eastAsia="de-DE"/>
    </w:rPr>
  </w:style>
  <w:style w:type="character" w:customStyle="1" w:styleId="HeaderChar">
    <w:name w:val="Header Char"/>
    <w:basedOn w:val="DefaultParagraphFont"/>
    <w:link w:val="Header"/>
    <w:uiPriority w:val="99"/>
    <w:locked/>
    <w:rsid w:val="008C097D"/>
    <w:rPr>
      <w:rFonts w:ascii="Arial" w:hAnsi="Arial" w:cs="Times New Roman"/>
      <w:b/>
      <w:noProof/>
      <w:sz w:val="18"/>
      <w:lang w:val="en-GB"/>
    </w:rPr>
  </w:style>
  <w:style w:type="paragraph" w:customStyle="1" w:styleId="ZD">
    <w:name w:val="ZD"/>
    <w:uiPriority w:val="99"/>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99"/>
    <w:semiHidden/>
    <w:rsid w:val="00CD386D"/>
    <w:pPr>
      <w:ind w:left="1701" w:hanging="1701"/>
    </w:pPr>
  </w:style>
  <w:style w:type="paragraph" w:styleId="TOC4">
    <w:name w:val="toc 4"/>
    <w:basedOn w:val="TOC3"/>
    <w:uiPriority w:val="99"/>
    <w:semiHidden/>
    <w:rsid w:val="00CD386D"/>
    <w:pPr>
      <w:ind w:left="1418" w:hanging="1418"/>
    </w:pPr>
  </w:style>
  <w:style w:type="paragraph" w:styleId="TOC3">
    <w:name w:val="toc 3"/>
    <w:basedOn w:val="TOC2"/>
    <w:uiPriority w:val="99"/>
    <w:rsid w:val="00CD386D"/>
    <w:pPr>
      <w:ind w:left="1134" w:hanging="1134"/>
    </w:pPr>
  </w:style>
  <w:style w:type="paragraph" w:styleId="TOC2">
    <w:name w:val="toc 2"/>
    <w:basedOn w:val="TOC1"/>
    <w:uiPriority w:val="99"/>
    <w:rsid w:val="00CD386D"/>
    <w:pPr>
      <w:spacing w:before="0"/>
      <w:ind w:left="851" w:hanging="851"/>
    </w:pPr>
    <w:rPr>
      <w:sz w:val="20"/>
    </w:rPr>
  </w:style>
  <w:style w:type="paragraph" w:styleId="Index1">
    <w:name w:val="index 1"/>
    <w:basedOn w:val="Normal"/>
    <w:uiPriority w:val="99"/>
    <w:semiHidden/>
    <w:rsid w:val="00CD386D"/>
    <w:pPr>
      <w:keepLines/>
    </w:pPr>
  </w:style>
  <w:style w:type="paragraph" w:styleId="Index2">
    <w:name w:val="index 2"/>
    <w:basedOn w:val="Index1"/>
    <w:uiPriority w:val="99"/>
    <w:semiHidden/>
    <w:rsid w:val="00CD386D"/>
    <w:pPr>
      <w:ind w:left="284"/>
    </w:pPr>
  </w:style>
  <w:style w:type="paragraph" w:customStyle="1" w:styleId="TT">
    <w:name w:val="TT"/>
    <w:basedOn w:val="Heading1"/>
    <w:next w:val="Normal"/>
    <w:uiPriority w:val="99"/>
    <w:rsid w:val="00CD386D"/>
    <w:pPr>
      <w:outlineLvl w:val="9"/>
    </w:pPr>
  </w:style>
  <w:style w:type="paragraph" w:styleId="Footer">
    <w:name w:val="footer"/>
    <w:basedOn w:val="Header"/>
    <w:link w:val="FooterChar"/>
    <w:uiPriority w:val="99"/>
    <w:rsid w:val="00CD386D"/>
    <w:pPr>
      <w:jc w:val="center"/>
    </w:pPr>
    <w:rPr>
      <w:i/>
      <w:lang w:val="de-DE" w:eastAsia="en-US"/>
    </w:rPr>
  </w:style>
  <w:style w:type="character" w:customStyle="1" w:styleId="FooterChar">
    <w:name w:val="Footer Char"/>
    <w:basedOn w:val="DefaultParagraphFont"/>
    <w:link w:val="Footer"/>
    <w:uiPriority w:val="99"/>
    <w:locked/>
    <w:rsid w:val="00BC33F7"/>
    <w:rPr>
      <w:rFonts w:ascii="Arial" w:hAnsi="Arial" w:cs="Times New Roman"/>
      <w:b/>
      <w:i/>
      <w:noProof/>
      <w:sz w:val="18"/>
      <w:lang w:eastAsia="en-US"/>
    </w:rPr>
  </w:style>
  <w:style w:type="character" w:styleId="FootnoteReference">
    <w:name w:val="footnote reference"/>
    <w:basedOn w:val="DefaultParagraphFont"/>
    <w:uiPriority w:val="99"/>
    <w:semiHidden/>
    <w:rsid w:val="00CD386D"/>
    <w:rPr>
      <w:rFonts w:cs="Times New Roman"/>
      <w:b/>
      <w:position w:val="6"/>
      <w:sz w:val="16"/>
    </w:rPr>
  </w:style>
  <w:style w:type="paragraph" w:styleId="FootnoteText">
    <w:name w:val="footnote text"/>
    <w:basedOn w:val="Normal"/>
    <w:link w:val="FootnoteTextChar"/>
    <w:uiPriority w:val="99"/>
    <w:semiHidden/>
    <w:rsid w:val="00CD386D"/>
    <w:pPr>
      <w:keepLines/>
      <w:ind w:left="454" w:hanging="454"/>
    </w:pPr>
    <w:rPr>
      <w:sz w:val="16"/>
    </w:rPr>
  </w:style>
  <w:style w:type="character" w:customStyle="1" w:styleId="FootnoteTextChar">
    <w:name w:val="Footnote Text Char"/>
    <w:basedOn w:val="DefaultParagraphFont"/>
    <w:link w:val="FootnoteText"/>
    <w:uiPriority w:val="99"/>
    <w:semiHidden/>
    <w:locked/>
    <w:rsid w:val="008540D6"/>
    <w:rPr>
      <w:rFonts w:cs="Times New Roman"/>
      <w:sz w:val="20"/>
      <w:szCs w:val="20"/>
      <w:lang w:val="en-GB" w:eastAsia="en-US"/>
    </w:rPr>
  </w:style>
  <w:style w:type="paragraph" w:customStyle="1" w:styleId="NF">
    <w:name w:val="NF"/>
    <w:basedOn w:val="NO"/>
    <w:uiPriority w:val="99"/>
    <w:rsid w:val="00CD386D"/>
    <w:pPr>
      <w:keepNext/>
      <w:spacing w:after="0"/>
    </w:pPr>
    <w:rPr>
      <w:rFonts w:ascii="Arial" w:hAnsi="Arial"/>
      <w:sz w:val="18"/>
    </w:rPr>
  </w:style>
  <w:style w:type="paragraph" w:customStyle="1" w:styleId="NO">
    <w:name w:val="NO"/>
    <w:basedOn w:val="Normal"/>
    <w:link w:val="NOChar"/>
    <w:uiPriority w:val="99"/>
    <w:rsid w:val="00CD386D"/>
    <w:pPr>
      <w:keepLines/>
      <w:ind w:left="1135" w:hanging="851"/>
    </w:pPr>
  </w:style>
  <w:style w:type="paragraph" w:customStyle="1" w:styleId="PL">
    <w:name w:val="PL"/>
    <w:uiPriority w:val="99"/>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uiPriority w:val="99"/>
    <w:rsid w:val="00CD386D"/>
    <w:pPr>
      <w:jc w:val="right"/>
    </w:pPr>
  </w:style>
  <w:style w:type="paragraph" w:customStyle="1" w:styleId="TAL">
    <w:name w:val="TAL"/>
    <w:basedOn w:val="Normal"/>
    <w:uiPriority w:val="99"/>
    <w:rsid w:val="00CD386D"/>
    <w:pPr>
      <w:keepNext/>
      <w:keepLines/>
      <w:spacing w:after="0"/>
    </w:pPr>
    <w:rPr>
      <w:rFonts w:ascii="Arial" w:hAnsi="Arial"/>
      <w:sz w:val="18"/>
    </w:rPr>
  </w:style>
  <w:style w:type="paragraph" w:styleId="ListNumber2">
    <w:name w:val="List Number 2"/>
    <w:basedOn w:val="ListNumber"/>
    <w:uiPriority w:val="99"/>
    <w:rsid w:val="00CD386D"/>
    <w:pPr>
      <w:ind w:left="851"/>
    </w:pPr>
  </w:style>
  <w:style w:type="paragraph" w:styleId="ListNumber">
    <w:name w:val="List Number"/>
    <w:basedOn w:val="List"/>
    <w:uiPriority w:val="99"/>
    <w:rsid w:val="00CD386D"/>
  </w:style>
  <w:style w:type="paragraph" w:styleId="List">
    <w:name w:val="List"/>
    <w:basedOn w:val="Normal"/>
    <w:uiPriority w:val="99"/>
    <w:rsid w:val="00CD386D"/>
    <w:pPr>
      <w:ind w:left="568" w:hanging="284"/>
    </w:pPr>
  </w:style>
  <w:style w:type="paragraph" w:customStyle="1" w:styleId="TAH">
    <w:name w:val="TAH"/>
    <w:basedOn w:val="TAC"/>
    <w:uiPriority w:val="99"/>
    <w:rsid w:val="00CD386D"/>
    <w:rPr>
      <w:b/>
    </w:rPr>
  </w:style>
  <w:style w:type="paragraph" w:customStyle="1" w:styleId="TAC">
    <w:name w:val="TAC"/>
    <w:basedOn w:val="TAL"/>
    <w:uiPriority w:val="99"/>
    <w:rsid w:val="00CD386D"/>
    <w:pPr>
      <w:jc w:val="center"/>
    </w:pPr>
  </w:style>
  <w:style w:type="paragraph" w:customStyle="1" w:styleId="LD">
    <w:name w:val="LD"/>
    <w:uiPriority w:val="99"/>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uiPriority w:val="99"/>
    <w:rsid w:val="00CD386D"/>
    <w:pPr>
      <w:keepLines/>
      <w:ind w:left="1702" w:hanging="1418"/>
    </w:pPr>
  </w:style>
  <w:style w:type="paragraph" w:customStyle="1" w:styleId="FP">
    <w:name w:val="FP"/>
    <w:basedOn w:val="Normal"/>
    <w:uiPriority w:val="99"/>
    <w:rsid w:val="00CD386D"/>
    <w:pPr>
      <w:spacing w:after="0"/>
    </w:pPr>
  </w:style>
  <w:style w:type="paragraph" w:customStyle="1" w:styleId="NW">
    <w:name w:val="NW"/>
    <w:basedOn w:val="NO"/>
    <w:uiPriority w:val="99"/>
    <w:rsid w:val="00CD386D"/>
    <w:pPr>
      <w:spacing w:after="0"/>
    </w:pPr>
  </w:style>
  <w:style w:type="paragraph" w:customStyle="1" w:styleId="EW">
    <w:name w:val="EW"/>
    <w:basedOn w:val="EX"/>
    <w:uiPriority w:val="99"/>
    <w:rsid w:val="00CD386D"/>
    <w:pPr>
      <w:spacing w:after="0"/>
    </w:pPr>
  </w:style>
  <w:style w:type="paragraph" w:customStyle="1" w:styleId="B10">
    <w:name w:val="B1"/>
    <w:basedOn w:val="List"/>
    <w:link w:val="B1Char"/>
    <w:rsid w:val="00CD386D"/>
    <w:pPr>
      <w:ind w:left="738" w:hanging="454"/>
    </w:pPr>
  </w:style>
  <w:style w:type="paragraph" w:styleId="TOC6">
    <w:name w:val="toc 6"/>
    <w:basedOn w:val="TOC5"/>
    <w:next w:val="Normal"/>
    <w:uiPriority w:val="99"/>
    <w:semiHidden/>
    <w:rsid w:val="00CD386D"/>
    <w:pPr>
      <w:ind w:left="1985" w:hanging="1985"/>
    </w:pPr>
  </w:style>
  <w:style w:type="paragraph" w:styleId="TOC7">
    <w:name w:val="toc 7"/>
    <w:basedOn w:val="TOC6"/>
    <w:next w:val="Normal"/>
    <w:uiPriority w:val="99"/>
    <w:semiHidden/>
    <w:rsid w:val="00CD386D"/>
    <w:pPr>
      <w:ind w:left="2268" w:hanging="2268"/>
    </w:pPr>
  </w:style>
  <w:style w:type="paragraph" w:styleId="ListBullet2">
    <w:name w:val="List Bullet 2"/>
    <w:basedOn w:val="ListBullet"/>
    <w:uiPriority w:val="99"/>
    <w:rsid w:val="00CD386D"/>
    <w:pPr>
      <w:ind w:left="851"/>
    </w:pPr>
  </w:style>
  <w:style w:type="paragraph" w:styleId="ListBullet">
    <w:name w:val="List Bullet"/>
    <w:basedOn w:val="List"/>
    <w:uiPriority w:val="99"/>
    <w:rsid w:val="00CD386D"/>
  </w:style>
  <w:style w:type="paragraph" w:customStyle="1" w:styleId="EditorsNote">
    <w:name w:val="Editor's Note"/>
    <w:basedOn w:val="NO"/>
    <w:uiPriority w:val="99"/>
    <w:rsid w:val="00CD386D"/>
    <w:rPr>
      <w:color w:val="FF0000"/>
    </w:rPr>
  </w:style>
  <w:style w:type="paragraph" w:customStyle="1" w:styleId="TH">
    <w:name w:val="TH"/>
    <w:basedOn w:val="FL"/>
    <w:next w:val="FL"/>
    <w:uiPriority w:val="99"/>
    <w:rsid w:val="00CD386D"/>
  </w:style>
  <w:style w:type="paragraph" w:customStyle="1" w:styleId="ZA">
    <w:name w:val="ZA"/>
    <w:uiPriority w:val="99"/>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uiPriority w:val="99"/>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uiPriority w:val="99"/>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uiPriority w:val="99"/>
    <w:rsid w:val="00CD386D"/>
    <w:pPr>
      <w:ind w:left="851" w:hanging="851"/>
    </w:pPr>
  </w:style>
  <w:style w:type="paragraph" w:customStyle="1" w:styleId="ZH">
    <w:name w:val="ZH"/>
    <w:uiPriority w:val="99"/>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uiPriority w:val="99"/>
    <w:rsid w:val="00CD386D"/>
    <w:pPr>
      <w:keepNext w:val="0"/>
      <w:spacing w:before="0" w:after="240"/>
    </w:pPr>
  </w:style>
  <w:style w:type="paragraph" w:customStyle="1" w:styleId="ZG">
    <w:name w:val="ZG"/>
    <w:uiPriority w:val="99"/>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uiPriority w:val="99"/>
    <w:rsid w:val="00CD386D"/>
    <w:pPr>
      <w:ind w:left="1135"/>
    </w:pPr>
  </w:style>
  <w:style w:type="paragraph" w:styleId="List2">
    <w:name w:val="List 2"/>
    <w:basedOn w:val="List"/>
    <w:uiPriority w:val="99"/>
    <w:rsid w:val="00CD386D"/>
    <w:pPr>
      <w:ind w:left="851"/>
    </w:pPr>
  </w:style>
  <w:style w:type="paragraph" w:styleId="List3">
    <w:name w:val="List 3"/>
    <w:basedOn w:val="List2"/>
    <w:uiPriority w:val="99"/>
    <w:rsid w:val="00CD386D"/>
    <w:pPr>
      <w:ind w:left="1135"/>
    </w:pPr>
  </w:style>
  <w:style w:type="paragraph" w:styleId="List4">
    <w:name w:val="List 4"/>
    <w:basedOn w:val="List3"/>
    <w:uiPriority w:val="99"/>
    <w:rsid w:val="00CD386D"/>
    <w:pPr>
      <w:ind w:left="1418"/>
    </w:pPr>
  </w:style>
  <w:style w:type="paragraph" w:styleId="List5">
    <w:name w:val="List 5"/>
    <w:basedOn w:val="List4"/>
    <w:uiPriority w:val="99"/>
    <w:rsid w:val="00CD386D"/>
    <w:pPr>
      <w:ind w:left="1702"/>
    </w:pPr>
  </w:style>
  <w:style w:type="paragraph" w:styleId="ListBullet4">
    <w:name w:val="List Bullet 4"/>
    <w:basedOn w:val="ListBullet3"/>
    <w:uiPriority w:val="99"/>
    <w:rsid w:val="00CD386D"/>
    <w:pPr>
      <w:ind w:left="1418"/>
    </w:pPr>
  </w:style>
  <w:style w:type="paragraph" w:styleId="ListBullet5">
    <w:name w:val="List Bullet 5"/>
    <w:basedOn w:val="ListBullet4"/>
    <w:uiPriority w:val="99"/>
    <w:rsid w:val="00CD386D"/>
    <w:pPr>
      <w:ind w:left="1702"/>
    </w:pPr>
  </w:style>
  <w:style w:type="paragraph" w:customStyle="1" w:styleId="B20">
    <w:name w:val="B2"/>
    <w:basedOn w:val="List2"/>
    <w:uiPriority w:val="99"/>
    <w:rsid w:val="00CD386D"/>
    <w:pPr>
      <w:ind w:left="1191" w:hanging="454"/>
    </w:pPr>
  </w:style>
  <w:style w:type="paragraph" w:customStyle="1" w:styleId="B30">
    <w:name w:val="B3"/>
    <w:basedOn w:val="List3"/>
    <w:uiPriority w:val="99"/>
    <w:rsid w:val="00CD386D"/>
    <w:pPr>
      <w:ind w:left="1645" w:hanging="454"/>
    </w:pPr>
  </w:style>
  <w:style w:type="paragraph" w:customStyle="1" w:styleId="B4">
    <w:name w:val="B4"/>
    <w:basedOn w:val="List4"/>
    <w:uiPriority w:val="99"/>
    <w:rsid w:val="00CD386D"/>
    <w:pPr>
      <w:ind w:left="2098" w:hanging="454"/>
    </w:pPr>
  </w:style>
  <w:style w:type="paragraph" w:customStyle="1" w:styleId="B5">
    <w:name w:val="B5"/>
    <w:basedOn w:val="List5"/>
    <w:uiPriority w:val="99"/>
    <w:rsid w:val="00CD386D"/>
    <w:pPr>
      <w:ind w:left="2552" w:hanging="454"/>
    </w:pPr>
  </w:style>
  <w:style w:type="paragraph" w:customStyle="1" w:styleId="ZTD">
    <w:name w:val="ZTD"/>
    <w:basedOn w:val="ZB"/>
    <w:uiPriority w:val="99"/>
    <w:rsid w:val="00CD386D"/>
    <w:pPr>
      <w:framePr w:hRule="auto" w:wrap="notBeside" w:y="852"/>
    </w:pPr>
    <w:rPr>
      <w:i w:val="0"/>
      <w:sz w:val="40"/>
    </w:rPr>
  </w:style>
  <w:style w:type="paragraph" w:customStyle="1" w:styleId="ZV">
    <w:name w:val="ZV"/>
    <w:basedOn w:val="ZU"/>
    <w:uiPriority w:val="99"/>
    <w:rsid w:val="00CD386D"/>
    <w:pPr>
      <w:framePr w:wrap="notBeside" w:y="16161"/>
    </w:pPr>
  </w:style>
  <w:style w:type="paragraph" w:styleId="IndexHeading">
    <w:name w:val="index heading"/>
    <w:basedOn w:val="Normal"/>
    <w:next w:val="Normal"/>
    <w:uiPriority w:val="99"/>
    <w:semiHidden/>
    <w:rsid w:val="00364A82"/>
    <w:pPr>
      <w:pBdr>
        <w:top w:val="single" w:sz="12" w:space="0" w:color="auto"/>
      </w:pBdr>
      <w:spacing w:before="360" w:after="240"/>
    </w:pPr>
    <w:rPr>
      <w:b/>
      <w:i/>
      <w:sz w:val="26"/>
    </w:rPr>
  </w:style>
  <w:style w:type="character" w:customStyle="1" w:styleId="Guidance">
    <w:name w:val="Guidance"/>
    <w:basedOn w:val="DefaultParagraphFont"/>
    <w:uiPriority w:val="99"/>
    <w:rsid w:val="00364A82"/>
    <w:rPr>
      <w:rFonts w:cs="Times New Roman"/>
      <w:i/>
      <w:color w:val="0000FF"/>
      <w:sz w:val="20"/>
    </w:rPr>
  </w:style>
  <w:style w:type="paragraph" w:customStyle="1" w:styleId="I1">
    <w:name w:val="I1"/>
    <w:basedOn w:val="List"/>
    <w:uiPriority w:val="99"/>
    <w:rsid w:val="00364A82"/>
  </w:style>
  <w:style w:type="paragraph" w:customStyle="1" w:styleId="I2">
    <w:name w:val="I2"/>
    <w:basedOn w:val="List2"/>
    <w:uiPriority w:val="99"/>
    <w:rsid w:val="00364A82"/>
  </w:style>
  <w:style w:type="paragraph" w:customStyle="1" w:styleId="I3">
    <w:name w:val="I3"/>
    <w:basedOn w:val="List3"/>
    <w:uiPriority w:val="99"/>
    <w:rsid w:val="00364A82"/>
  </w:style>
  <w:style w:type="paragraph" w:customStyle="1" w:styleId="IB3">
    <w:name w:val="IB3"/>
    <w:basedOn w:val="Normal"/>
    <w:uiPriority w:val="99"/>
    <w:rsid w:val="00364A82"/>
    <w:pPr>
      <w:tabs>
        <w:tab w:val="left" w:pos="851"/>
        <w:tab w:val="num" w:pos="1644"/>
      </w:tabs>
      <w:ind w:left="851" w:hanging="567"/>
    </w:pPr>
  </w:style>
  <w:style w:type="paragraph" w:customStyle="1" w:styleId="IB1">
    <w:name w:val="IB1"/>
    <w:basedOn w:val="Normal"/>
    <w:uiPriority w:val="99"/>
    <w:rsid w:val="00364A82"/>
    <w:pPr>
      <w:tabs>
        <w:tab w:val="left" w:pos="284"/>
        <w:tab w:val="num" w:pos="737"/>
      </w:tabs>
      <w:ind w:left="737" w:hanging="453"/>
    </w:pPr>
  </w:style>
  <w:style w:type="paragraph" w:customStyle="1" w:styleId="IB2">
    <w:name w:val="IB2"/>
    <w:basedOn w:val="Normal"/>
    <w:uiPriority w:val="99"/>
    <w:rsid w:val="00364A82"/>
    <w:pPr>
      <w:tabs>
        <w:tab w:val="left" w:pos="567"/>
        <w:tab w:val="num" w:pos="1191"/>
      </w:tabs>
      <w:ind w:left="568" w:hanging="284"/>
    </w:pPr>
  </w:style>
  <w:style w:type="paragraph" w:customStyle="1" w:styleId="IBN">
    <w:name w:val="IBN"/>
    <w:basedOn w:val="Normal"/>
    <w:uiPriority w:val="99"/>
    <w:rsid w:val="00364A82"/>
    <w:pPr>
      <w:tabs>
        <w:tab w:val="left" w:pos="567"/>
        <w:tab w:val="num" w:pos="737"/>
      </w:tabs>
      <w:ind w:left="568" w:hanging="284"/>
    </w:pPr>
  </w:style>
  <w:style w:type="paragraph" w:customStyle="1" w:styleId="IBL">
    <w:name w:val="IBL"/>
    <w:basedOn w:val="Normal"/>
    <w:uiPriority w:val="99"/>
    <w:rsid w:val="00364A82"/>
    <w:pPr>
      <w:tabs>
        <w:tab w:val="left" w:pos="284"/>
        <w:tab w:val="num" w:pos="737"/>
      </w:tabs>
      <w:ind w:left="737" w:hanging="453"/>
    </w:pPr>
  </w:style>
  <w:style w:type="character" w:styleId="Hyperlink">
    <w:name w:val="Hyperlink"/>
    <w:basedOn w:val="DefaultParagraphFont"/>
    <w:uiPriority w:val="99"/>
    <w:rsid w:val="00364A82"/>
    <w:rPr>
      <w:rFonts w:cs="Times New Roman"/>
      <w:color w:val="0000FF"/>
      <w:u w:val="single"/>
    </w:rPr>
  </w:style>
  <w:style w:type="character" w:styleId="FollowedHyperlink">
    <w:name w:val="FollowedHyperlink"/>
    <w:basedOn w:val="DefaultParagraphFont"/>
    <w:uiPriority w:val="99"/>
    <w:rsid w:val="00364A82"/>
    <w:rPr>
      <w:rFonts w:cs="Times New Roman"/>
      <w:color w:val="800080"/>
      <w:u w:val="single"/>
    </w:rPr>
  </w:style>
  <w:style w:type="paragraph" w:customStyle="1" w:styleId="B3">
    <w:name w:val="B3+"/>
    <w:basedOn w:val="B30"/>
    <w:rsid w:val="00CD386D"/>
    <w:pPr>
      <w:numPr>
        <w:numId w:val="16"/>
      </w:numPr>
      <w:tabs>
        <w:tab w:val="left" w:pos="1134"/>
      </w:tabs>
    </w:pPr>
  </w:style>
  <w:style w:type="paragraph" w:customStyle="1" w:styleId="B1">
    <w:name w:val="B1+"/>
    <w:basedOn w:val="B10"/>
    <w:link w:val="B1Car"/>
    <w:rsid w:val="00CD386D"/>
    <w:pPr>
      <w:numPr>
        <w:numId w:val="14"/>
      </w:numPr>
    </w:pPr>
  </w:style>
  <w:style w:type="paragraph" w:customStyle="1" w:styleId="B2">
    <w:name w:val="B2+"/>
    <w:basedOn w:val="B20"/>
    <w:uiPriority w:val="99"/>
    <w:rsid w:val="00CD386D"/>
    <w:pPr>
      <w:numPr>
        <w:numId w:val="15"/>
      </w:numPr>
    </w:pPr>
  </w:style>
  <w:style w:type="paragraph" w:customStyle="1" w:styleId="BL">
    <w:name w:val="BL"/>
    <w:basedOn w:val="Normal"/>
    <w:uiPriority w:val="99"/>
    <w:rsid w:val="00CD386D"/>
    <w:pPr>
      <w:numPr>
        <w:numId w:val="18"/>
      </w:numPr>
      <w:tabs>
        <w:tab w:val="left" w:pos="851"/>
      </w:tabs>
    </w:pPr>
  </w:style>
  <w:style w:type="paragraph" w:customStyle="1" w:styleId="BN">
    <w:name w:val="BN"/>
    <w:basedOn w:val="Normal"/>
    <w:uiPriority w:val="99"/>
    <w:rsid w:val="00CD386D"/>
    <w:pPr>
      <w:numPr>
        <w:numId w:val="17"/>
      </w:numPr>
    </w:pPr>
  </w:style>
  <w:style w:type="paragraph" w:styleId="BodyText">
    <w:name w:val="Body Text"/>
    <w:basedOn w:val="Normal"/>
    <w:link w:val="BodyTextChar"/>
    <w:uiPriority w:val="99"/>
    <w:rsid w:val="00364A82"/>
    <w:pPr>
      <w:keepNext/>
      <w:spacing w:after="140"/>
    </w:pPr>
  </w:style>
  <w:style w:type="character" w:customStyle="1" w:styleId="BodyTextChar">
    <w:name w:val="Body Text Char"/>
    <w:basedOn w:val="DefaultParagraphFont"/>
    <w:link w:val="BodyText"/>
    <w:uiPriority w:val="99"/>
    <w:semiHidden/>
    <w:locked/>
    <w:rsid w:val="008540D6"/>
    <w:rPr>
      <w:rFonts w:cs="Times New Roman"/>
      <w:sz w:val="20"/>
      <w:szCs w:val="20"/>
      <w:lang w:val="en-GB" w:eastAsia="en-US"/>
    </w:rPr>
  </w:style>
  <w:style w:type="paragraph" w:styleId="BlockText">
    <w:name w:val="Block Text"/>
    <w:basedOn w:val="Normal"/>
    <w:uiPriority w:val="99"/>
    <w:rsid w:val="00364A82"/>
    <w:pPr>
      <w:spacing w:after="120"/>
      <w:ind w:left="1440" w:right="1440"/>
    </w:pPr>
  </w:style>
  <w:style w:type="paragraph" w:styleId="BodyText2">
    <w:name w:val="Body Text 2"/>
    <w:basedOn w:val="Normal"/>
    <w:link w:val="BodyText2Char"/>
    <w:uiPriority w:val="99"/>
    <w:rsid w:val="00364A82"/>
    <w:pPr>
      <w:spacing w:after="120" w:line="480" w:lineRule="auto"/>
    </w:pPr>
  </w:style>
  <w:style w:type="character" w:customStyle="1" w:styleId="BodyText2Char">
    <w:name w:val="Body Text 2 Char"/>
    <w:basedOn w:val="DefaultParagraphFont"/>
    <w:link w:val="BodyText2"/>
    <w:uiPriority w:val="99"/>
    <w:semiHidden/>
    <w:locked/>
    <w:rsid w:val="008540D6"/>
    <w:rPr>
      <w:rFonts w:cs="Times New Roman"/>
      <w:sz w:val="20"/>
      <w:szCs w:val="20"/>
      <w:lang w:val="en-GB" w:eastAsia="en-US"/>
    </w:rPr>
  </w:style>
  <w:style w:type="paragraph" w:styleId="BodyText3">
    <w:name w:val="Body Text 3"/>
    <w:basedOn w:val="Normal"/>
    <w:link w:val="BodyText3Char"/>
    <w:uiPriority w:val="99"/>
    <w:rsid w:val="00364A82"/>
    <w:pPr>
      <w:spacing w:after="120"/>
    </w:pPr>
    <w:rPr>
      <w:sz w:val="16"/>
      <w:szCs w:val="16"/>
    </w:rPr>
  </w:style>
  <w:style w:type="character" w:customStyle="1" w:styleId="BodyText3Char">
    <w:name w:val="Body Text 3 Char"/>
    <w:basedOn w:val="DefaultParagraphFont"/>
    <w:link w:val="BodyText3"/>
    <w:uiPriority w:val="99"/>
    <w:semiHidden/>
    <w:locked/>
    <w:rsid w:val="008540D6"/>
    <w:rPr>
      <w:rFonts w:cs="Times New Roman"/>
      <w:sz w:val="16"/>
      <w:szCs w:val="16"/>
      <w:lang w:val="en-GB" w:eastAsia="en-US"/>
    </w:rPr>
  </w:style>
  <w:style w:type="paragraph" w:styleId="BodyTextFirstIndent">
    <w:name w:val="Body Text First Indent"/>
    <w:basedOn w:val="BodyText"/>
    <w:link w:val="BodyTextFirstIndentChar"/>
    <w:uiPriority w:val="99"/>
    <w:rsid w:val="00364A82"/>
    <w:pPr>
      <w:keepNext w:val="0"/>
      <w:spacing w:after="120"/>
      <w:ind w:firstLine="210"/>
    </w:pPr>
  </w:style>
  <w:style w:type="character" w:customStyle="1" w:styleId="BodyTextFirstIndentChar">
    <w:name w:val="Body Text First Indent Char"/>
    <w:basedOn w:val="BodyTextChar"/>
    <w:link w:val="BodyTextFirstIndent"/>
    <w:uiPriority w:val="99"/>
    <w:semiHidden/>
    <w:locked/>
    <w:rsid w:val="008540D6"/>
  </w:style>
  <w:style w:type="paragraph" w:styleId="BodyTextIndent">
    <w:name w:val="Body Text Indent"/>
    <w:basedOn w:val="Normal"/>
    <w:link w:val="BodyTextIndentChar"/>
    <w:uiPriority w:val="99"/>
    <w:rsid w:val="00364A82"/>
    <w:pPr>
      <w:spacing w:after="120"/>
      <w:ind w:left="283"/>
    </w:pPr>
  </w:style>
  <w:style w:type="character" w:customStyle="1" w:styleId="BodyTextIndentChar">
    <w:name w:val="Body Text Indent Char"/>
    <w:basedOn w:val="DefaultParagraphFont"/>
    <w:link w:val="BodyTextIndent"/>
    <w:uiPriority w:val="99"/>
    <w:semiHidden/>
    <w:locked/>
    <w:rsid w:val="008540D6"/>
    <w:rPr>
      <w:rFonts w:cs="Times New Roman"/>
      <w:sz w:val="20"/>
      <w:szCs w:val="20"/>
      <w:lang w:val="en-GB" w:eastAsia="en-US"/>
    </w:rPr>
  </w:style>
  <w:style w:type="paragraph" w:styleId="BodyTextFirstIndent2">
    <w:name w:val="Body Text First Indent 2"/>
    <w:basedOn w:val="BodyTextIndent"/>
    <w:link w:val="BodyTextFirstIndent2Char"/>
    <w:uiPriority w:val="99"/>
    <w:rsid w:val="00364A82"/>
    <w:pPr>
      <w:ind w:firstLine="210"/>
    </w:pPr>
  </w:style>
  <w:style w:type="character" w:customStyle="1" w:styleId="BodyTextFirstIndent2Char">
    <w:name w:val="Body Text First Indent 2 Char"/>
    <w:basedOn w:val="BodyTextIndentChar"/>
    <w:link w:val="BodyTextFirstIndent2"/>
    <w:uiPriority w:val="99"/>
    <w:semiHidden/>
    <w:locked/>
    <w:rsid w:val="008540D6"/>
  </w:style>
  <w:style w:type="paragraph" w:styleId="BodyTextIndent2">
    <w:name w:val="Body Text Indent 2"/>
    <w:basedOn w:val="Normal"/>
    <w:link w:val="BodyTextIndent2Char"/>
    <w:uiPriority w:val="99"/>
    <w:rsid w:val="00364A82"/>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8540D6"/>
    <w:rPr>
      <w:rFonts w:cs="Times New Roman"/>
      <w:sz w:val="20"/>
      <w:szCs w:val="20"/>
      <w:lang w:val="en-GB" w:eastAsia="en-US"/>
    </w:rPr>
  </w:style>
  <w:style w:type="paragraph" w:styleId="BodyTextIndent3">
    <w:name w:val="Body Text Indent 3"/>
    <w:basedOn w:val="Normal"/>
    <w:link w:val="BodyTextIndent3Char"/>
    <w:uiPriority w:val="99"/>
    <w:rsid w:val="00364A82"/>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8540D6"/>
    <w:rPr>
      <w:rFonts w:cs="Times New Roman"/>
      <w:sz w:val="16"/>
      <w:szCs w:val="16"/>
      <w:lang w:val="en-GB" w:eastAsia="en-US"/>
    </w:rPr>
  </w:style>
  <w:style w:type="paragraph" w:styleId="Caption">
    <w:name w:val="caption"/>
    <w:basedOn w:val="Normal"/>
    <w:next w:val="Normal"/>
    <w:uiPriority w:val="99"/>
    <w:qFormat/>
    <w:rsid w:val="00364A82"/>
    <w:pPr>
      <w:spacing w:before="120" w:after="120"/>
    </w:pPr>
    <w:rPr>
      <w:b/>
      <w:bCs/>
    </w:rPr>
  </w:style>
  <w:style w:type="paragraph" w:styleId="Closing">
    <w:name w:val="Closing"/>
    <w:basedOn w:val="Normal"/>
    <w:link w:val="ClosingChar"/>
    <w:uiPriority w:val="99"/>
    <w:rsid w:val="00364A82"/>
    <w:pPr>
      <w:ind w:left="4252"/>
    </w:pPr>
  </w:style>
  <w:style w:type="character" w:customStyle="1" w:styleId="ClosingChar">
    <w:name w:val="Closing Char"/>
    <w:basedOn w:val="DefaultParagraphFont"/>
    <w:link w:val="Closing"/>
    <w:uiPriority w:val="99"/>
    <w:semiHidden/>
    <w:locked/>
    <w:rsid w:val="008540D6"/>
    <w:rPr>
      <w:rFonts w:cs="Times New Roman"/>
      <w:sz w:val="20"/>
      <w:szCs w:val="20"/>
      <w:lang w:val="en-GB" w:eastAsia="en-US"/>
    </w:rPr>
  </w:style>
  <w:style w:type="character" w:styleId="CommentReference">
    <w:name w:val="annotation reference"/>
    <w:basedOn w:val="DefaultParagraphFont"/>
    <w:uiPriority w:val="99"/>
    <w:semiHidden/>
    <w:rsid w:val="00364A82"/>
    <w:rPr>
      <w:rFonts w:cs="Times New Roman"/>
      <w:sz w:val="16"/>
      <w:szCs w:val="16"/>
    </w:rPr>
  </w:style>
  <w:style w:type="paragraph" w:styleId="CommentText">
    <w:name w:val="annotation text"/>
    <w:basedOn w:val="Normal"/>
    <w:link w:val="CommentTextChar"/>
    <w:uiPriority w:val="99"/>
    <w:semiHidden/>
    <w:rsid w:val="00364A82"/>
  </w:style>
  <w:style w:type="character" w:customStyle="1" w:styleId="CommentTextChar">
    <w:name w:val="Comment Text Char"/>
    <w:basedOn w:val="DefaultParagraphFont"/>
    <w:link w:val="CommentText"/>
    <w:uiPriority w:val="99"/>
    <w:semiHidden/>
    <w:locked/>
    <w:rsid w:val="008540D6"/>
    <w:rPr>
      <w:rFonts w:cs="Times New Roman"/>
      <w:sz w:val="20"/>
      <w:szCs w:val="20"/>
      <w:lang w:val="en-GB" w:eastAsia="en-US"/>
    </w:rPr>
  </w:style>
  <w:style w:type="paragraph" w:styleId="Date">
    <w:name w:val="Date"/>
    <w:basedOn w:val="Normal"/>
    <w:next w:val="Normal"/>
    <w:link w:val="DateChar"/>
    <w:uiPriority w:val="99"/>
    <w:rsid w:val="00364A82"/>
  </w:style>
  <w:style w:type="character" w:customStyle="1" w:styleId="DateChar">
    <w:name w:val="Date Char"/>
    <w:basedOn w:val="DefaultParagraphFont"/>
    <w:link w:val="Date"/>
    <w:uiPriority w:val="99"/>
    <w:semiHidden/>
    <w:locked/>
    <w:rsid w:val="008540D6"/>
    <w:rPr>
      <w:rFonts w:cs="Times New Roman"/>
      <w:sz w:val="20"/>
      <w:szCs w:val="20"/>
      <w:lang w:val="en-GB" w:eastAsia="en-US"/>
    </w:rPr>
  </w:style>
  <w:style w:type="paragraph" w:styleId="DocumentMap">
    <w:name w:val="Document Map"/>
    <w:basedOn w:val="Normal"/>
    <w:link w:val="DocumentMapChar"/>
    <w:uiPriority w:val="99"/>
    <w:semiHidden/>
    <w:rsid w:val="00364A82"/>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8540D6"/>
    <w:rPr>
      <w:rFonts w:cs="Times New Roman"/>
      <w:sz w:val="2"/>
      <w:lang w:val="en-GB" w:eastAsia="en-US"/>
    </w:rPr>
  </w:style>
  <w:style w:type="paragraph" w:styleId="E-mailSignature">
    <w:name w:val="E-mail Signature"/>
    <w:basedOn w:val="Normal"/>
    <w:link w:val="E-mailSignatureChar"/>
    <w:uiPriority w:val="99"/>
    <w:rsid w:val="00364A82"/>
  </w:style>
  <w:style w:type="character" w:customStyle="1" w:styleId="E-mailSignatureChar">
    <w:name w:val="E-mail Signature Char"/>
    <w:basedOn w:val="DefaultParagraphFont"/>
    <w:link w:val="E-mailSignature"/>
    <w:uiPriority w:val="99"/>
    <w:semiHidden/>
    <w:locked/>
    <w:rsid w:val="008540D6"/>
    <w:rPr>
      <w:rFonts w:cs="Times New Roman"/>
      <w:sz w:val="20"/>
      <w:szCs w:val="20"/>
      <w:lang w:val="en-GB" w:eastAsia="en-US"/>
    </w:rPr>
  </w:style>
  <w:style w:type="character" w:styleId="Emphasis">
    <w:name w:val="Emphasis"/>
    <w:basedOn w:val="DefaultParagraphFont"/>
    <w:uiPriority w:val="99"/>
    <w:qFormat/>
    <w:rsid w:val="00364A82"/>
    <w:rPr>
      <w:rFonts w:cs="Times New Roman"/>
      <w:i/>
      <w:iCs/>
    </w:rPr>
  </w:style>
  <w:style w:type="character" w:styleId="EndnoteReference">
    <w:name w:val="endnote reference"/>
    <w:basedOn w:val="DefaultParagraphFont"/>
    <w:uiPriority w:val="99"/>
    <w:semiHidden/>
    <w:rsid w:val="00364A82"/>
    <w:rPr>
      <w:rFonts w:cs="Times New Roman"/>
      <w:vertAlign w:val="superscript"/>
    </w:rPr>
  </w:style>
  <w:style w:type="paragraph" w:styleId="EndnoteText">
    <w:name w:val="endnote text"/>
    <w:basedOn w:val="Normal"/>
    <w:link w:val="EndnoteTextChar"/>
    <w:uiPriority w:val="99"/>
    <w:semiHidden/>
    <w:rsid w:val="00364A82"/>
  </w:style>
  <w:style w:type="character" w:customStyle="1" w:styleId="EndnoteTextChar">
    <w:name w:val="Endnote Text Char"/>
    <w:basedOn w:val="DefaultParagraphFont"/>
    <w:link w:val="EndnoteText"/>
    <w:uiPriority w:val="99"/>
    <w:semiHidden/>
    <w:locked/>
    <w:rsid w:val="008540D6"/>
    <w:rPr>
      <w:rFonts w:cs="Times New Roman"/>
      <w:sz w:val="20"/>
      <w:szCs w:val="20"/>
      <w:lang w:val="en-GB" w:eastAsia="en-US"/>
    </w:rPr>
  </w:style>
  <w:style w:type="paragraph" w:styleId="EnvelopeAddress">
    <w:name w:val="envelope address"/>
    <w:basedOn w:val="Normal"/>
    <w:uiPriority w:val="99"/>
    <w:rsid w:val="00364A8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uiPriority w:val="99"/>
    <w:rsid w:val="00364A82"/>
    <w:rPr>
      <w:rFonts w:ascii="Arial" w:hAnsi="Arial" w:cs="Arial"/>
    </w:rPr>
  </w:style>
  <w:style w:type="character" w:styleId="HTMLAcronym">
    <w:name w:val="HTML Acronym"/>
    <w:basedOn w:val="DefaultParagraphFont"/>
    <w:uiPriority w:val="99"/>
    <w:rsid w:val="00364A82"/>
    <w:rPr>
      <w:rFonts w:cs="Times New Roman"/>
    </w:rPr>
  </w:style>
  <w:style w:type="paragraph" w:styleId="HTMLAddress">
    <w:name w:val="HTML Address"/>
    <w:basedOn w:val="Normal"/>
    <w:link w:val="HTMLAddressChar"/>
    <w:uiPriority w:val="99"/>
    <w:rsid w:val="00364A82"/>
    <w:rPr>
      <w:i/>
      <w:iCs/>
    </w:rPr>
  </w:style>
  <w:style w:type="character" w:customStyle="1" w:styleId="HTMLAddressChar">
    <w:name w:val="HTML Address Char"/>
    <w:basedOn w:val="DefaultParagraphFont"/>
    <w:link w:val="HTMLAddress"/>
    <w:uiPriority w:val="99"/>
    <w:semiHidden/>
    <w:locked/>
    <w:rsid w:val="008540D6"/>
    <w:rPr>
      <w:rFonts w:cs="Times New Roman"/>
      <w:i/>
      <w:iCs/>
      <w:sz w:val="20"/>
      <w:szCs w:val="20"/>
      <w:lang w:val="en-GB" w:eastAsia="en-US"/>
    </w:rPr>
  </w:style>
  <w:style w:type="character" w:styleId="HTMLCite">
    <w:name w:val="HTML Cite"/>
    <w:basedOn w:val="DefaultParagraphFont"/>
    <w:uiPriority w:val="99"/>
    <w:rsid w:val="00364A82"/>
    <w:rPr>
      <w:rFonts w:cs="Times New Roman"/>
      <w:i/>
      <w:iCs/>
    </w:rPr>
  </w:style>
  <w:style w:type="character" w:styleId="HTMLCode">
    <w:name w:val="HTML Code"/>
    <w:basedOn w:val="DefaultParagraphFont"/>
    <w:uiPriority w:val="99"/>
    <w:rsid w:val="00364A82"/>
    <w:rPr>
      <w:rFonts w:ascii="Courier New" w:hAnsi="Courier New" w:cs="Times New Roman"/>
      <w:sz w:val="20"/>
      <w:szCs w:val="20"/>
    </w:rPr>
  </w:style>
  <w:style w:type="character" w:styleId="HTMLDefinition">
    <w:name w:val="HTML Definition"/>
    <w:basedOn w:val="DefaultParagraphFont"/>
    <w:uiPriority w:val="99"/>
    <w:rsid w:val="00364A82"/>
    <w:rPr>
      <w:rFonts w:cs="Times New Roman"/>
      <w:i/>
      <w:iCs/>
    </w:rPr>
  </w:style>
  <w:style w:type="character" w:styleId="HTMLKeyboard">
    <w:name w:val="HTML Keyboard"/>
    <w:basedOn w:val="DefaultParagraphFont"/>
    <w:uiPriority w:val="99"/>
    <w:rsid w:val="00364A82"/>
    <w:rPr>
      <w:rFonts w:ascii="Courier New" w:hAnsi="Courier New" w:cs="Times New Roman"/>
      <w:sz w:val="20"/>
      <w:szCs w:val="20"/>
    </w:rPr>
  </w:style>
  <w:style w:type="paragraph" w:styleId="HTMLPreformatted">
    <w:name w:val="HTML Preformatted"/>
    <w:basedOn w:val="Normal"/>
    <w:link w:val="HTMLPreformattedChar"/>
    <w:uiPriority w:val="99"/>
    <w:rsid w:val="00364A82"/>
    <w:rPr>
      <w:rFonts w:ascii="Courier New" w:hAnsi="Courier New" w:cs="Courier New"/>
    </w:rPr>
  </w:style>
  <w:style w:type="character" w:customStyle="1" w:styleId="HTMLPreformattedChar">
    <w:name w:val="HTML Preformatted Char"/>
    <w:basedOn w:val="DefaultParagraphFont"/>
    <w:link w:val="HTMLPreformatted"/>
    <w:uiPriority w:val="99"/>
    <w:semiHidden/>
    <w:locked/>
    <w:rsid w:val="008540D6"/>
    <w:rPr>
      <w:rFonts w:ascii="Courier New" w:hAnsi="Courier New" w:cs="Courier New"/>
      <w:sz w:val="20"/>
      <w:szCs w:val="20"/>
      <w:lang w:val="en-GB" w:eastAsia="en-US"/>
    </w:rPr>
  </w:style>
  <w:style w:type="character" w:styleId="HTMLSample">
    <w:name w:val="HTML Sample"/>
    <w:basedOn w:val="DefaultParagraphFont"/>
    <w:uiPriority w:val="99"/>
    <w:rsid w:val="00364A82"/>
    <w:rPr>
      <w:rFonts w:ascii="Courier New" w:hAnsi="Courier New" w:cs="Times New Roman"/>
    </w:rPr>
  </w:style>
  <w:style w:type="character" w:styleId="HTMLTypewriter">
    <w:name w:val="HTML Typewriter"/>
    <w:basedOn w:val="DefaultParagraphFont"/>
    <w:uiPriority w:val="99"/>
    <w:rsid w:val="00364A82"/>
    <w:rPr>
      <w:rFonts w:ascii="Courier New" w:hAnsi="Courier New" w:cs="Times New Roman"/>
      <w:sz w:val="20"/>
      <w:szCs w:val="20"/>
    </w:rPr>
  </w:style>
  <w:style w:type="character" w:styleId="HTMLVariable">
    <w:name w:val="HTML Variable"/>
    <w:basedOn w:val="DefaultParagraphFont"/>
    <w:uiPriority w:val="99"/>
    <w:rsid w:val="00364A82"/>
    <w:rPr>
      <w:rFonts w:cs="Times New Roman"/>
      <w:i/>
      <w:iCs/>
    </w:rPr>
  </w:style>
  <w:style w:type="paragraph" w:styleId="Index3">
    <w:name w:val="index 3"/>
    <w:basedOn w:val="Normal"/>
    <w:next w:val="Normal"/>
    <w:autoRedefine/>
    <w:uiPriority w:val="99"/>
    <w:semiHidden/>
    <w:rsid w:val="00364A82"/>
    <w:pPr>
      <w:ind w:left="600" w:hanging="200"/>
    </w:pPr>
  </w:style>
  <w:style w:type="paragraph" w:styleId="Index4">
    <w:name w:val="index 4"/>
    <w:basedOn w:val="Normal"/>
    <w:next w:val="Normal"/>
    <w:autoRedefine/>
    <w:uiPriority w:val="99"/>
    <w:semiHidden/>
    <w:rsid w:val="00364A82"/>
    <w:pPr>
      <w:ind w:left="800" w:hanging="200"/>
    </w:pPr>
  </w:style>
  <w:style w:type="paragraph" w:styleId="Index5">
    <w:name w:val="index 5"/>
    <w:basedOn w:val="Normal"/>
    <w:next w:val="Normal"/>
    <w:autoRedefine/>
    <w:uiPriority w:val="99"/>
    <w:semiHidden/>
    <w:rsid w:val="00364A82"/>
    <w:pPr>
      <w:ind w:left="1000" w:hanging="200"/>
    </w:pPr>
  </w:style>
  <w:style w:type="paragraph" w:styleId="Index6">
    <w:name w:val="index 6"/>
    <w:basedOn w:val="Normal"/>
    <w:next w:val="Normal"/>
    <w:autoRedefine/>
    <w:uiPriority w:val="99"/>
    <w:semiHidden/>
    <w:rsid w:val="00364A82"/>
    <w:pPr>
      <w:ind w:left="1200" w:hanging="200"/>
    </w:pPr>
  </w:style>
  <w:style w:type="paragraph" w:styleId="Index7">
    <w:name w:val="index 7"/>
    <w:basedOn w:val="Normal"/>
    <w:next w:val="Normal"/>
    <w:autoRedefine/>
    <w:uiPriority w:val="99"/>
    <w:semiHidden/>
    <w:rsid w:val="00364A82"/>
    <w:pPr>
      <w:ind w:left="1400" w:hanging="200"/>
    </w:pPr>
  </w:style>
  <w:style w:type="paragraph" w:styleId="Index8">
    <w:name w:val="index 8"/>
    <w:basedOn w:val="Normal"/>
    <w:next w:val="Normal"/>
    <w:autoRedefine/>
    <w:uiPriority w:val="99"/>
    <w:semiHidden/>
    <w:rsid w:val="00364A82"/>
    <w:pPr>
      <w:ind w:left="1600" w:hanging="200"/>
    </w:pPr>
  </w:style>
  <w:style w:type="paragraph" w:styleId="Index9">
    <w:name w:val="index 9"/>
    <w:basedOn w:val="Normal"/>
    <w:next w:val="Normal"/>
    <w:autoRedefine/>
    <w:uiPriority w:val="99"/>
    <w:semiHidden/>
    <w:rsid w:val="00364A82"/>
    <w:pPr>
      <w:ind w:left="1800" w:hanging="200"/>
    </w:pPr>
  </w:style>
  <w:style w:type="character" w:styleId="LineNumber">
    <w:name w:val="line number"/>
    <w:basedOn w:val="DefaultParagraphFont"/>
    <w:uiPriority w:val="99"/>
    <w:rsid w:val="00364A82"/>
    <w:rPr>
      <w:rFonts w:cs="Times New Roman"/>
    </w:rPr>
  </w:style>
  <w:style w:type="paragraph" w:styleId="ListContinue">
    <w:name w:val="List Continue"/>
    <w:basedOn w:val="Normal"/>
    <w:uiPriority w:val="99"/>
    <w:rsid w:val="00364A82"/>
    <w:pPr>
      <w:spacing w:after="120"/>
      <w:ind w:left="283"/>
    </w:pPr>
  </w:style>
  <w:style w:type="paragraph" w:styleId="ListContinue2">
    <w:name w:val="List Continue 2"/>
    <w:basedOn w:val="Normal"/>
    <w:uiPriority w:val="99"/>
    <w:rsid w:val="00364A82"/>
    <w:pPr>
      <w:spacing w:after="120"/>
      <w:ind w:left="566"/>
    </w:pPr>
  </w:style>
  <w:style w:type="paragraph" w:styleId="ListContinue3">
    <w:name w:val="List Continue 3"/>
    <w:basedOn w:val="Normal"/>
    <w:uiPriority w:val="99"/>
    <w:rsid w:val="00364A82"/>
    <w:pPr>
      <w:spacing w:after="120"/>
      <w:ind w:left="849"/>
    </w:pPr>
  </w:style>
  <w:style w:type="paragraph" w:styleId="ListContinue4">
    <w:name w:val="List Continue 4"/>
    <w:basedOn w:val="Normal"/>
    <w:uiPriority w:val="99"/>
    <w:rsid w:val="00364A82"/>
    <w:pPr>
      <w:spacing w:after="120"/>
      <w:ind w:left="1132"/>
    </w:pPr>
  </w:style>
  <w:style w:type="paragraph" w:styleId="ListContinue5">
    <w:name w:val="List Continue 5"/>
    <w:basedOn w:val="Normal"/>
    <w:uiPriority w:val="99"/>
    <w:rsid w:val="00364A82"/>
    <w:pPr>
      <w:spacing w:after="120"/>
      <w:ind w:left="1415"/>
    </w:pPr>
  </w:style>
  <w:style w:type="paragraph" w:styleId="ListNumber3">
    <w:name w:val="List Number 3"/>
    <w:basedOn w:val="Normal"/>
    <w:uiPriority w:val="99"/>
    <w:rsid w:val="00364A82"/>
    <w:pPr>
      <w:numPr>
        <w:numId w:val="1"/>
      </w:numPr>
      <w:tabs>
        <w:tab w:val="clear" w:pos="643"/>
        <w:tab w:val="num" w:pos="926"/>
        <w:tab w:val="num" w:pos="1209"/>
      </w:tabs>
      <w:ind w:left="926"/>
    </w:pPr>
  </w:style>
  <w:style w:type="paragraph" w:styleId="ListNumber4">
    <w:name w:val="List Number 4"/>
    <w:basedOn w:val="Normal"/>
    <w:uiPriority w:val="99"/>
    <w:rsid w:val="00364A82"/>
    <w:pPr>
      <w:numPr>
        <w:numId w:val="2"/>
      </w:numPr>
      <w:tabs>
        <w:tab w:val="clear" w:pos="360"/>
        <w:tab w:val="num" w:pos="1209"/>
        <w:tab w:val="num" w:pos="1492"/>
      </w:tabs>
      <w:ind w:left="1209"/>
    </w:pPr>
  </w:style>
  <w:style w:type="paragraph" w:styleId="ListNumber5">
    <w:name w:val="List Number 5"/>
    <w:basedOn w:val="Normal"/>
    <w:uiPriority w:val="99"/>
    <w:rsid w:val="00364A82"/>
    <w:pPr>
      <w:numPr>
        <w:numId w:val="3"/>
      </w:numPr>
      <w:tabs>
        <w:tab w:val="clear" w:pos="643"/>
        <w:tab w:val="num" w:pos="926"/>
        <w:tab w:val="num" w:pos="1492"/>
      </w:tabs>
      <w:ind w:left="1492"/>
    </w:pPr>
  </w:style>
  <w:style w:type="paragraph" w:styleId="MacroText">
    <w:name w:val="macro"/>
    <w:link w:val="MacroTextChar"/>
    <w:uiPriority w:val="99"/>
    <w:semiHidden/>
    <w:rsid w:val="00364A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
    <w:name w:val="Macro Text Char"/>
    <w:basedOn w:val="DefaultParagraphFont"/>
    <w:link w:val="MacroText"/>
    <w:uiPriority w:val="99"/>
    <w:semiHidden/>
    <w:locked/>
    <w:rsid w:val="008540D6"/>
    <w:rPr>
      <w:rFonts w:ascii="Courier New" w:hAnsi="Courier New" w:cs="Courier New"/>
      <w:lang w:val="en-GB" w:eastAsia="en-US" w:bidi="ar-SA"/>
    </w:rPr>
  </w:style>
  <w:style w:type="paragraph" w:styleId="MessageHeader">
    <w:name w:val="Message Header"/>
    <w:basedOn w:val="Normal"/>
    <w:link w:val="MessageHeaderChar"/>
    <w:uiPriority w:val="99"/>
    <w:rsid w:val="00364A8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uiPriority w:val="99"/>
    <w:semiHidden/>
    <w:locked/>
    <w:rsid w:val="008540D6"/>
    <w:rPr>
      <w:rFonts w:ascii="Cambria" w:hAnsi="Cambria" w:cs="Times New Roman"/>
      <w:sz w:val="24"/>
      <w:szCs w:val="24"/>
      <w:shd w:val="pct20" w:color="auto" w:fill="auto"/>
      <w:lang w:val="en-GB" w:eastAsia="en-US"/>
    </w:rPr>
  </w:style>
  <w:style w:type="paragraph" w:styleId="NormalWeb">
    <w:name w:val="Normal (Web)"/>
    <w:basedOn w:val="Normal"/>
    <w:uiPriority w:val="99"/>
    <w:rsid w:val="00364A82"/>
    <w:rPr>
      <w:sz w:val="24"/>
      <w:szCs w:val="24"/>
    </w:rPr>
  </w:style>
  <w:style w:type="paragraph" w:styleId="NormalIndent">
    <w:name w:val="Normal Indent"/>
    <w:basedOn w:val="Normal"/>
    <w:uiPriority w:val="99"/>
    <w:rsid w:val="00364A82"/>
    <w:pPr>
      <w:ind w:left="720"/>
    </w:pPr>
  </w:style>
  <w:style w:type="paragraph" w:styleId="NoteHeading">
    <w:name w:val="Note Heading"/>
    <w:basedOn w:val="Normal"/>
    <w:next w:val="Normal"/>
    <w:link w:val="NoteHeadingChar"/>
    <w:uiPriority w:val="99"/>
    <w:rsid w:val="00364A82"/>
  </w:style>
  <w:style w:type="character" w:customStyle="1" w:styleId="NoteHeadingChar">
    <w:name w:val="Note Heading Char"/>
    <w:basedOn w:val="DefaultParagraphFont"/>
    <w:link w:val="NoteHeading"/>
    <w:uiPriority w:val="99"/>
    <w:semiHidden/>
    <w:locked/>
    <w:rsid w:val="008540D6"/>
    <w:rPr>
      <w:rFonts w:cs="Times New Roman"/>
      <w:sz w:val="20"/>
      <w:szCs w:val="20"/>
      <w:lang w:val="en-GB" w:eastAsia="en-US"/>
    </w:rPr>
  </w:style>
  <w:style w:type="character" w:styleId="PageNumber">
    <w:name w:val="page number"/>
    <w:basedOn w:val="DefaultParagraphFont"/>
    <w:uiPriority w:val="99"/>
    <w:rsid w:val="00364A82"/>
    <w:rPr>
      <w:rFonts w:cs="Times New Roman"/>
    </w:rPr>
  </w:style>
  <w:style w:type="paragraph" w:styleId="PlainText">
    <w:name w:val="Plain Text"/>
    <w:basedOn w:val="Normal"/>
    <w:link w:val="PlainTextChar"/>
    <w:uiPriority w:val="99"/>
    <w:rsid w:val="00364A82"/>
    <w:rPr>
      <w:rFonts w:ascii="Courier New" w:hAnsi="Courier New" w:cs="Courier New"/>
    </w:rPr>
  </w:style>
  <w:style w:type="character" w:customStyle="1" w:styleId="PlainTextChar">
    <w:name w:val="Plain Text Char"/>
    <w:basedOn w:val="DefaultParagraphFont"/>
    <w:link w:val="PlainText"/>
    <w:uiPriority w:val="99"/>
    <w:semiHidden/>
    <w:locked/>
    <w:rsid w:val="008540D6"/>
    <w:rPr>
      <w:rFonts w:ascii="Courier New" w:hAnsi="Courier New" w:cs="Courier New"/>
      <w:sz w:val="20"/>
      <w:szCs w:val="20"/>
      <w:lang w:val="en-GB" w:eastAsia="en-US"/>
    </w:rPr>
  </w:style>
  <w:style w:type="paragraph" w:styleId="Salutation">
    <w:name w:val="Salutation"/>
    <w:basedOn w:val="Normal"/>
    <w:next w:val="Normal"/>
    <w:link w:val="SalutationChar"/>
    <w:uiPriority w:val="99"/>
    <w:rsid w:val="00364A82"/>
  </w:style>
  <w:style w:type="character" w:customStyle="1" w:styleId="SalutationChar">
    <w:name w:val="Salutation Char"/>
    <w:basedOn w:val="DefaultParagraphFont"/>
    <w:link w:val="Salutation"/>
    <w:uiPriority w:val="99"/>
    <w:semiHidden/>
    <w:locked/>
    <w:rsid w:val="008540D6"/>
    <w:rPr>
      <w:rFonts w:cs="Times New Roman"/>
      <w:sz w:val="20"/>
      <w:szCs w:val="20"/>
      <w:lang w:val="en-GB" w:eastAsia="en-US"/>
    </w:rPr>
  </w:style>
  <w:style w:type="paragraph" w:styleId="Signature">
    <w:name w:val="Signature"/>
    <w:basedOn w:val="Normal"/>
    <w:link w:val="SignatureChar"/>
    <w:uiPriority w:val="99"/>
    <w:rsid w:val="00364A82"/>
    <w:pPr>
      <w:ind w:left="4252"/>
    </w:pPr>
  </w:style>
  <w:style w:type="character" w:customStyle="1" w:styleId="SignatureChar">
    <w:name w:val="Signature Char"/>
    <w:basedOn w:val="DefaultParagraphFont"/>
    <w:link w:val="Signature"/>
    <w:uiPriority w:val="99"/>
    <w:semiHidden/>
    <w:locked/>
    <w:rsid w:val="008540D6"/>
    <w:rPr>
      <w:rFonts w:cs="Times New Roman"/>
      <w:sz w:val="20"/>
      <w:szCs w:val="20"/>
      <w:lang w:val="en-GB" w:eastAsia="en-US"/>
    </w:rPr>
  </w:style>
  <w:style w:type="character" w:styleId="Strong">
    <w:name w:val="Strong"/>
    <w:basedOn w:val="DefaultParagraphFont"/>
    <w:uiPriority w:val="99"/>
    <w:qFormat/>
    <w:rsid w:val="00364A82"/>
    <w:rPr>
      <w:rFonts w:cs="Times New Roman"/>
      <w:b/>
      <w:bCs/>
    </w:rPr>
  </w:style>
  <w:style w:type="paragraph" w:styleId="Subtitle">
    <w:name w:val="Subtitle"/>
    <w:basedOn w:val="Normal"/>
    <w:link w:val="SubtitleChar"/>
    <w:uiPriority w:val="99"/>
    <w:qFormat/>
    <w:rsid w:val="00364A82"/>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99"/>
    <w:locked/>
    <w:rsid w:val="008540D6"/>
    <w:rPr>
      <w:rFonts w:ascii="Cambria" w:hAnsi="Cambria" w:cs="Times New Roman"/>
      <w:sz w:val="24"/>
      <w:szCs w:val="24"/>
      <w:lang w:val="en-GB" w:eastAsia="en-US"/>
    </w:rPr>
  </w:style>
  <w:style w:type="paragraph" w:styleId="TableofAuthorities">
    <w:name w:val="table of authorities"/>
    <w:basedOn w:val="Normal"/>
    <w:next w:val="Normal"/>
    <w:uiPriority w:val="99"/>
    <w:semiHidden/>
    <w:rsid w:val="00364A82"/>
    <w:pPr>
      <w:ind w:left="200" w:hanging="200"/>
    </w:pPr>
  </w:style>
  <w:style w:type="paragraph" w:styleId="TableofFigures">
    <w:name w:val="table of figures"/>
    <w:basedOn w:val="Normal"/>
    <w:next w:val="Normal"/>
    <w:uiPriority w:val="99"/>
    <w:semiHidden/>
    <w:rsid w:val="00364A82"/>
    <w:pPr>
      <w:ind w:left="400" w:hanging="400"/>
    </w:pPr>
  </w:style>
  <w:style w:type="paragraph" w:styleId="Title">
    <w:name w:val="Title"/>
    <w:basedOn w:val="Normal"/>
    <w:link w:val="TitleChar"/>
    <w:uiPriority w:val="99"/>
    <w:qFormat/>
    <w:rsid w:val="00364A82"/>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uiPriority w:val="99"/>
    <w:locked/>
    <w:rsid w:val="008540D6"/>
    <w:rPr>
      <w:rFonts w:ascii="Cambria" w:hAnsi="Cambria" w:cs="Times New Roman"/>
      <w:b/>
      <w:bCs/>
      <w:kern w:val="28"/>
      <w:sz w:val="32"/>
      <w:szCs w:val="32"/>
      <w:lang w:val="en-GB" w:eastAsia="en-US"/>
    </w:rPr>
  </w:style>
  <w:style w:type="paragraph" w:styleId="TOAHeading">
    <w:name w:val="toa heading"/>
    <w:basedOn w:val="Normal"/>
    <w:next w:val="Normal"/>
    <w:uiPriority w:val="99"/>
    <w:semiHidden/>
    <w:rsid w:val="00364A82"/>
    <w:pPr>
      <w:spacing w:before="120"/>
    </w:pPr>
    <w:rPr>
      <w:rFonts w:ascii="Arial" w:hAnsi="Arial" w:cs="Arial"/>
      <w:b/>
      <w:bCs/>
      <w:sz w:val="24"/>
      <w:szCs w:val="24"/>
    </w:rPr>
  </w:style>
  <w:style w:type="paragraph" w:customStyle="1" w:styleId="TAJ">
    <w:name w:val="TAJ"/>
    <w:basedOn w:val="Normal"/>
    <w:uiPriority w:val="99"/>
    <w:rsid w:val="00CD386D"/>
    <w:pPr>
      <w:keepNext/>
      <w:keepLines/>
      <w:spacing w:after="0"/>
      <w:jc w:val="both"/>
    </w:pPr>
    <w:rPr>
      <w:rFonts w:ascii="Arial" w:hAnsi="Arial"/>
      <w:sz w:val="18"/>
    </w:rPr>
  </w:style>
  <w:style w:type="paragraph" w:customStyle="1" w:styleId="FL">
    <w:name w:val="FL"/>
    <w:basedOn w:val="Normal"/>
    <w:uiPriority w:val="99"/>
    <w:rsid w:val="00CD386D"/>
    <w:pPr>
      <w:keepNext/>
      <w:keepLines/>
      <w:spacing w:before="60"/>
      <w:jc w:val="center"/>
    </w:pPr>
    <w:rPr>
      <w:rFonts w:ascii="Arial" w:hAnsi="Arial"/>
      <w:b/>
    </w:rPr>
  </w:style>
  <w:style w:type="paragraph" w:styleId="BalloonText">
    <w:name w:val="Balloon Text"/>
    <w:basedOn w:val="Normal"/>
    <w:link w:val="BalloonTextChar"/>
    <w:uiPriority w:val="99"/>
    <w:rsid w:val="00F12DD3"/>
    <w:pPr>
      <w:spacing w:after="0"/>
    </w:pPr>
    <w:rPr>
      <w:rFonts w:ascii="Tahoma" w:hAnsi="Tahoma" w:cs="Tahoma"/>
      <w:sz w:val="16"/>
      <w:szCs w:val="16"/>
    </w:rPr>
  </w:style>
  <w:style w:type="character" w:customStyle="1" w:styleId="BalloonTextChar">
    <w:name w:val="Balloon Text Char"/>
    <w:basedOn w:val="DefaultParagraphFont"/>
    <w:link w:val="BalloonText"/>
    <w:uiPriority w:val="99"/>
    <w:locked/>
    <w:rsid w:val="00F12DD3"/>
    <w:rPr>
      <w:rFonts w:ascii="Tahoma" w:hAnsi="Tahoma" w:cs="Tahoma"/>
      <w:sz w:val="16"/>
      <w:szCs w:val="16"/>
      <w:lang w:eastAsia="en-US"/>
    </w:rPr>
  </w:style>
  <w:style w:type="character" w:customStyle="1" w:styleId="NOChar">
    <w:name w:val="NO Char"/>
    <w:basedOn w:val="DefaultParagraphFont"/>
    <w:link w:val="NO"/>
    <w:uiPriority w:val="99"/>
    <w:locked/>
    <w:rsid w:val="00E05319"/>
    <w:rPr>
      <w:rFonts w:cs="Times New Roman"/>
      <w:lang w:eastAsia="en-US"/>
    </w:rPr>
  </w:style>
  <w:style w:type="paragraph" w:customStyle="1" w:styleId="OneM2M-IPR">
    <w:name w:val="OneM2M-IPR"/>
    <w:basedOn w:val="Normal"/>
    <w:uiPriority w:val="99"/>
    <w:rsid w:val="00F95826"/>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Myriad Pro" w:hAnsi="Myriad Pro"/>
      <w:sz w:val="24"/>
      <w:szCs w:val="24"/>
    </w:rPr>
  </w:style>
  <w:style w:type="table" w:styleId="TableGrid">
    <w:name w:val="Table Grid"/>
    <w:basedOn w:val="TableNormal"/>
    <w:uiPriority w:val="99"/>
    <w:rsid w:val="00C742E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neM2M-Normal">
    <w:name w:val="OneM2M-Normal"/>
    <w:basedOn w:val="Normal"/>
    <w:uiPriority w:val="99"/>
    <w:rsid w:val="005F6A5F"/>
    <w:pPr>
      <w:tabs>
        <w:tab w:val="left" w:pos="284"/>
      </w:tabs>
      <w:overflowPunct/>
      <w:autoSpaceDE/>
      <w:autoSpaceDN/>
      <w:adjustRightInd/>
      <w:spacing w:before="120" w:after="0"/>
      <w:textAlignment w:val="auto"/>
    </w:pPr>
    <w:rPr>
      <w:rFonts w:ascii="Myriad Pro" w:hAnsi="Myriad Pro"/>
      <w:sz w:val="24"/>
      <w:szCs w:val="24"/>
    </w:rPr>
  </w:style>
  <w:style w:type="paragraph" w:styleId="CommentSubject">
    <w:name w:val="annotation subject"/>
    <w:basedOn w:val="CommentText"/>
    <w:next w:val="CommentText"/>
    <w:link w:val="CommentSubjectChar"/>
    <w:uiPriority w:val="99"/>
    <w:semiHidden/>
    <w:rsid w:val="00C03526"/>
    <w:rPr>
      <w:b/>
      <w:bCs/>
    </w:rPr>
  </w:style>
  <w:style w:type="character" w:customStyle="1" w:styleId="CommentSubjectChar">
    <w:name w:val="Comment Subject Char"/>
    <w:basedOn w:val="CommentTextChar"/>
    <w:link w:val="CommentSubject"/>
    <w:uiPriority w:val="99"/>
    <w:semiHidden/>
    <w:locked/>
    <w:rsid w:val="008540D6"/>
    <w:rPr>
      <w:b/>
      <w:bCs/>
    </w:rPr>
  </w:style>
  <w:style w:type="paragraph" w:customStyle="1" w:styleId="OneM2M-FrontMatter">
    <w:name w:val="OneM2M-FrontMatter"/>
    <w:basedOn w:val="1tableentryleft"/>
    <w:uiPriority w:val="99"/>
    <w:rsid w:val="00CA175B"/>
    <w:rPr>
      <w:rFonts w:ascii="Myriad Pro" w:hAnsi="Myriad Pro"/>
    </w:rPr>
  </w:style>
  <w:style w:type="paragraph" w:customStyle="1" w:styleId="OneM2M-TableTitle">
    <w:name w:val="OneM2M-TableTitle"/>
    <w:basedOn w:val="Normal"/>
    <w:uiPriority w:val="99"/>
    <w:rsid w:val="00CA175B"/>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hAnsi="Myriad Pro" w:cs="Tahoma"/>
      <w:b/>
      <w:smallCaps/>
      <w:color w:val="FFFFFF"/>
      <w:spacing w:val="30"/>
      <w:sz w:val="36"/>
      <w:szCs w:val="24"/>
    </w:rPr>
  </w:style>
  <w:style w:type="paragraph" w:customStyle="1" w:styleId="1tableentryleft">
    <w:name w:val="1table entry left"/>
    <w:aliases w:val="1TEL"/>
    <w:uiPriority w:val="99"/>
    <w:rsid w:val="00CA175B"/>
    <w:pPr>
      <w:keepNext/>
      <w:keepLines/>
      <w:spacing w:before="60" w:after="60"/>
    </w:pPr>
    <w:rPr>
      <w:rFonts w:ascii="Times" w:eastAsia="BatangChe" w:hAnsi="Times"/>
      <w:sz w:val="22"/>
      <w:szCs w:val="24"/>
    </w:rPr>
  </w:style>
  <w:style w:type="paragraph" w:customStyle="1" w:styleId="OneM2M-RowTitle">
    <w:name w:val="OneM2M-RowTitle"/>
    <w:basedOn w:val="OneM2M-FrontMatter"/>
    <w:uiPriority w:val="99"/>
    <w:rsid w:val="00CA175B"/>
    <w:rPr>
      <w:color w:val="FFFFFF"/>
    </w:rPr>
  </w:style>
  <w:style w:type="paragraph" w:customStyle="1" w:styleId="AltNormal">
    <w:name w:val="AltNormal"/>
    <w:basedOn w:val="Normal"/>
    <w:uiPriority w:val="99"/>
    <w:rsid w:val="00CA175B"/>
    <w:pPr>
      <w:tabs>
        <w:tab w:val="left" w:pos="284"/>
      </w:tabs>
      <w:overflowPunct/>
      <w:autoSpaceDE/>
      <w:autoSpaceDN/>
      <w:adjustRightInd/>
      <w:spacing w:before="120" w:after="0"/>
      <w:textAlignment w:val="auto"/>
    </w:pPr>
    <w:rPr>
      <w:rFonts w:ascii="Arial" w:hAnsi="Arial"/>
      <w:sz w:val="24"/>
      <w:szCs w:val="24"/>
    </w:rPr>
  </w:style>
  <w:style w:type="paragraph" w:customStyle="1" w:styleId="Default">
    <w:name w:val="Default"/>
    <w:uiPriority w:val="99"/>
    <w:rsid w:val="00CA175B"/>
    <w:pPr>
      <w:widowControl w:val="0"/>
      <w:autoSpaceDE w:val="0"/>
      <w:autoSpaceDN w:val="0"/>
      <w:adjustRightInd w:val="0"/>
    </w:pPr>
    <w:rPr>
      <w:rFonts w:eastAsia="SimSun"/>
      <w:color w:val="000000"/>
      <w:sz w:val="24"/>
      <w:szCs w:val="24"/>
      <w:lang w:eastAsia="ko-KR"/>
    </w:rPr>
  </w:style>
  <w:style w:type="paragraph" w:customStyle="1" w:styleId="OneM2M-PageHead">
    <w:name w:val="OneM2M-PageHead"/>
    <w:basedOn w:val="Header"/>
    <w:uiPriority w:val="99"/>
    <w:rsid w:val="008C097D"/>
    <w:pPr>
      <w:widowControl/>
      <w:tabs>
        <w:tab w:val="left" w:pos="284"/>
        <w:tab w:val="center" w:pos="4680"/>
        <w:tab w:val="right" w:pos="9360"/>
      </w:tabs>
      <w:overflowPunct/>
      <w:autoSpaceDE/>
      <w:autoSpaceDN/>
      <w:adjustRightInd/>
      <w:textAlignment w:val="auto"/>
    </w:pPr>
    <w:rPr>
      <w:rFonts w:ascii="Myriad Pro" w:hAnsi="Myriad Pro"/>
      <w:b w:val="0"/>
      <w:noProof w:val="0"/>
      <w:sz w:val="22"/>
      <w:szCs w:val="22"/>
      <w:lang w:val="en-US"/>
    </w:rPr>
  </w:style>
  <w:style w:type="character" w:customStyle="1" w:styleId="ZchnZchn2">
    <w:name w:val="Zchn Zchn2"/>
    <w:basedOn w:val="DefaultParagraphFont"/>
    <w:uiPriority w:val="99"/>
    <w:rsid w:val="004920D7"/>
    <w:rPr>
      <w:rFonts w:ascii="Arial" w:hAnsi="Arial" w:cs="Times New Roman"/>
      <w:sz w:val="32"/>
      <w:lang w:eastAsia="en-US"/>
    </w:rPr>
  </w:style>
  <w:style w:type="character" w:customStyle="1" w:styleId="B1Char">
    <w:name w:val="B1 Char"/>
    <w:basedOn w:val="DefaultParagraphFont"/>
    <w:link w:val="B10"/>
    <w:locked/>
    <w:rsid w:val="006742FB"/>
    <w:rPr>
      <w:lang w:val="en-GB"/>
    </w:rPr>
  </w:style>
  <w:style w:type="character" w:customStyle="1" w:styleId="B1Car">
    <w:name w:val="B1+ Car"/>
    <w:basedOn w:val="DefaultParagraphFont"/>
    <w:link w:val="B1"/>
    <w:locked/>
    <w:rsid w:val="006742FB"/>
    <w:rPr>
      <w:lang w:val="en-GB"/>
    </w:rPr>
  </w:style>
</w:styles>
</file>

<file path=word/webSettings.xml><?xml version="1.0" encoding="utf-8"?>
<w:webSettings xmlns:r="http://schemas.openxmlformats.org/officeDocument/2006/relationships" xmlns:w="http://schemas.openxmlformats.org/wordprocessingml/2006/main">
  <w:divs>
    <w:div w:id="2027556962">
      <w:marLeft w:val="0"/>
      <w:marRight w:val="0"/>
      <w:marTop w:val="0"/>
      <w:marBottom w:val="0"/>
      <w:divBdr>
        <w:top w:val="none" w:sz="0" w:space="0" w:color="auto"/>
        <w:left w:val="none" w:sz="0" w:space="0" w:color="auto"/>
        <w:bottom w:val="none" w:sz="0" w:space="0" w:color="auto"/>
        <w:right w:val="none" w:sz="0" w:space="0" w:color="auto"/>
      </w:divBdr>
    </w:div>
    <w:div w:id="2027556963">
      <w:marLeft w:val="0"/>
      <w:marRight w:val="0"/>
      <w:marTop w:val="0"/>
      <w:marBottom w:val="0"/>
      <w:divBdr>
        <w:top w:val="none" w:sz="0" w:space="0" w:color="auto"/>
        <w:left w:val="none" w:sz="0" w:space="0" w:color="auto"/>
        <w:bottom w:val="none" w:sz="0" w:space="0" w:color="auto"/>
        <w:right w:val="none" w:sz="0" w:space="0" w:color="auto"/>
      </w:divBdr>
    </w:div>
    <w:div w:id="2027556964">
      <w:marLeft w:val="0"/>
      <w:marRight w:val="0"/>
      <w:marTop w:val="0"/>
      <w:marBottom w:val="0"/>
      <w:divBdr>
        <w:top w:val="none" w:sz="0" w:space="0" w:color="auto"/>
        <w:left w:val="none" w:sz="0" w:space="0" w:color="auto"/>
        <w:bottom w:val="none" w:sz="0" w:space="0" w:color="auto"/>
        <w:right w:val="none" w:sz="0" w:space="0" w:color="auto"/>
      </w:divBdr>
    </w:div>
    <w:div w:id="2027556965">
      <w:marLeft w:val="0"/>
      <w:marRight w:val="0"/>
      <w:marTop w:val="0"/>
      <w:marBottom w:val="0"/>
      <w:divBdr>
        <w:top w:val="none" w:sz="0" w:space="0" w:color="auto"/>
        <w:left w:val="none" w:sz="0" w:space="0" w:color="auto"/>
        <w:bottom w:val="none" w:sz="0" w:space="0" w:color="auto"/>
        <w:right w:val="none" w:sz="0" w:space="0" w:color="auto"/>
      </w:divBdr>
    </w:div>
    <w:div w:id="20275569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leg.krainioukov@morpho.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ETSIW_80.DOT</Template>
  <TotalTime>63</TotalTime>
  <Pages>3</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KRAINIOUKOV Oleg (MORPHO)</cp:lastModifiedBy>
  <cp:revision>20</cp:revision>
  <cp:lastPrinted>2012-10-11T08:05:00Z</cp:lastPrinted>
  <dcterms:created xsi:type="dcterms:W3CDTF">2014-02-03T15:25:00Z</dcterms:created>
  <dcterms:modified xsi:type="dcterms:W3CDTF">2014-02-10T09:58:00Z</dcterms:modified>
</cp:coreProperties>
</file>